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FF5DC" w14:textId="77777777" w:rsidR="00C101C2" w:rsidRDefault="004E41DE">
      <w:pPr>
        <w:pStyle w:val="Standard"/>
      </w:pPr>
      <w:r>
        <w:rPr>
          <w:rFonts w:cs="Calibri"/>
          <w:b/>
          <w:bCs/>
          <w:sz w:val="28"/>
          <w:szCs w:val="28"/>
        </w:rPr>
        <w:t>Verslag Algemene Ledenvergadering Stille Wille Wonen (concept)</w:t>
      </w:r>
    </w:p>
    <w:p w14:paraId="3C079B9D" w14:textId="77777777" w:rsidR="00C101C2" w:rsidRDefault="004E41DE">
      <w:pPr>
        <w:pStyle w:val="Standard"/>
      </w:pPr>
      <w:r>
        <w:rPr>
          <w:rFonts w:cs="Calibri"/>
          <w:b/>
          <w:bCs/>
          <w:sz w:val="24"/>
          <w:szCs w:val="24"/>
        </w:rPr>
        <w:t>van 7 juni 2024 in Dorpshuis Hart van Spoordonk</w:t>
      </w:r>
    </w:p>
    <w:p w14:paraId="0AE9B3B3" w14:textId="77777777" w:rsidR="00C101C2" w:rsidRDefault="004E41DE">
      <w:pPr>
        <w:pStyle w:val="Standard"/>
      </w:pPr>
      <w:r>
        <w:rPr>
          <w:rFonts w:cs="Calibri"/>
          <w:sz w:val="24"/>
          <w:szCs w:val="24"/>
        </w:rPr>
        <w:t>Aanwezig 75 personen, waaronder 50 leden met of zonder partner, 9 niet-leden en 2 belangstellenden (nog niet woonachtig op de Stille Wille).</w:t>
      </w:r>
    </w:p>
    <w:p w14:paraId="429F8F74" w14:textId="77777777" w:rsidR="00C101C2" w:rsidRDefault="004E41DE">
      <w:pPr>
        <w:pStyle w:val="Lijstalinea"/>
        <w:numPr>
          <w:ilvl w:val="0"/>
          <w:numId w:val="6"/>
        </w:numPr>
      </w:pPr>
      <w:r>
        <w:rPr>
          <w:rFonts w:cs="Calibri"/>
          <w:b/>
          <w:bCs/>
          <w:sz w:val="24"/>
          <w:szCs w:val="24"/>
        </w:rPr>
        <w:t>Opening</w:t>
      </w:r>
      <w:r>
        <w:rPr>
          <w:rFonts w:cs="Calibri"/>
          <w:sz w:val="24"/>
          <w:szCs w:val="24"/>
        </w:rPr>
        <w:t xml:space="preserve"> door de voorzitter Ruud Rademaker. Het bestuur is in het afgelopen half jaar door het vertrek van Koos van Kampen om persoonlijke reden verder uitgedund naar 5.  De werklast is voor de resterende bestuursleden onacceptabel hoog, met name op communicatie is dringend behoefte aan versterking. In de loop van de ALV stellen 2 leden zich kandidaat, Richard Badoux en Freerk Westera. Zij worden uitgenodigd voor het eerstvolgende bestuursoverleg</w:t>
      </w:r>
      <w:r>
        <w:rPr>
          <w:rFonts w:cs="Calibri"/>
          <w:color w:val="C9211E"/>
          <w:sz w:val="24"/>
          <w:szCs w:val="24"/>
        </w:rPr>
        <w:t xml:space="preserve"> </w:t>
      </w:r>
      <w:r>
        <w:rPr>
          <w:rFonts w:cs="Calibri"/>
          <w:sz w:val="24"/>
          <w:szCs w:val="24"/>
        </w:rPr>
        <w:t>12 juni.</w:t>
      </w:r>
    </w:p>
    <w:p w14:paraId="7E4F1C2B" w14:textId="77777777" w:rsidR="00C101C2" w:rsidRDefault="004E41DE">
      <w:pPr>
        <w:pStyle w:val="Lijstalinea"/>
        <w:numPr>
          <w:ilvl w:val="0"/>
          <w:numId w:val="1"/>
        </w:numPr>
      </w:pPr>
      <w:r>
        <w:rPr>
          <w:rFonts w:cs="Calibri"/>
          <w:b/>
          <w:sz w:val="24"/>
          <w:szCs w:val="24"/>
        </w:rPr>
        <w:t xml:space="preserve">In memoriam, </w:t>
      </w:r>
      <w:r>
        <w:rPr>
          <w:rFonts w:cs="Calibri"/>
          <w:sz w:val="24"/>
          <w:szCs w:val="24"/>
        </w:rPr>
        <w:t>4 overleden bewoners in het afgelopen half jaar worden herdacht.</w:t>
      </w:r>
    </w:p>
    <w:p w14:paraId="3BF8A551" w14:textId="77777777" w:rsidR="00C101C2" w:rsidRDefault="004E41DE">
      <w:pPr>
        <w:pStyle w:val="Lijstalinea"/>
        <w:numPr>
          <w:ilvl w:val="0"/>
          <w:numId w:val="1"/>
        </w:numPr>
      </w:pPr>
      <w:r>
        <w:rPr>
          <w:rFonts w:cs="Calibri"/>
          <w:b/>
          <w:bCs/>
          <w:sz w:val="24"/>
          <w:szCs w:val="24"/>
        </w:rPr>
        <w:t>Notulen ALV 17/11/2023</w:t>
      </w:r>
      <w:r>
        <w:rPr>
          <w:rFonts w:cs="Calibri"/>
          <w:sz w:val="24"/>
          <w:szCs w:val="24"/>
        </w:rPr>
        <w:t xml:space="preserve"> worden ongewijzigd vastgesteld. Naar aanleiding van de notulen worden de volgende punten ingebracht:</w:t>
      </w:r>
    </w:p>
    <w:p w14:paraId="4CEAEC77" w14:textId="77777777" w:rsidR="00C101C2" w:rsidRDefault="004E41DE">
      <w:pPr>
        <w:pStyle w:val="Lijstalinea"/>
        <w:numPr>
          <w:ilvl w:val="0"/>
          <w:numId w:val="7"/>
        </w:numPr>
      </w:pPr>
      <w:r>
        <w:rPr>
          <w:rFonts w:cs="Calibri"/>
          <w:bCs/>
          <w:sz w:val="24"/>
          <w:szCs w:val="24"/>
        </w:rPr>
        <w:t>Het is vaak onduidelijk welk mailadres gebruikt kan worden voor vragen en opmerkingen van bewoners. Op de SWW-site wordt een groot aantal verschillende mailadressen gegeven bij commissies, algemeen, boskiosk, maar op bijvoorbeeld de mail met de uitnodiging voor de ALV blijken reacties niet binnengekomen.</w:t>
      </w:r>
    </w:p>
    <w:p w14:paraId="6B7E7B7A" w14:textId="77777777" w:rsidR="00C101C2" w:rsidRDefault="004E41DE">
      <w:pPr>
        <w:pStyle w:val="Standard"/>
      </w:pPr>
      <w:r>
        <w:rPr>
          <w:rFonts w:cs="Calibri"/>
          <w:b/>
          <w:sz w:val="24"/>
          <w:szCs w:val="24"/>
        </w:rPr>
        <w:t xml:space="preserve">Afgesproken wordt dat het bestuur de mailsystematiek nog eens kritisch bekijkt en aanpast cq. eenvoudiger en transparanter maakt. Vragen van bewoners en antwoorden op mails die een brede relevantie voor de bewoners hebben worden in elke ALV samengevat.   </w:t>
      </w:r>
    </w:p>
    <w:p w14:paraId="6E53E6E3" w14:textId="77777777" w:rsidR="00C101C2" w:rsidRDefault="004E41DE">
      <w:pPr>
        <w:pStyle w:val="Lijstalinea"/>
        <w:numPr>
          <w:ilvl w:val="0"/>
          <w:numId w:val="3"/>
        </w:numPr>
      </w:pPr>
      <w:r>
        <w:rPr>
          <w:rFonts w:cs="Calibri"/>
          <w:sz w:val="24"/>
          <w:szCs w:val="24"/>
        </w:rPr>
        <w:t xml:space="preserve">Het </w:t>
      </w:r>
      <w:r>
        <w:rPr>
          <w:rFonts w:cs="Calibri"/>
          <w:b/>
          <w:sz w:val="24"/>
          <w:szCs w:val="24"/>
        </w:rPr>
        <w:t>gebrek aan terugkoppeling</w:t>
      </w:r>
      <w:r>
        <w:rPr>
          <w:rFonts w:cs="Calibri"/>
          <w:sz w:val="24"/>
          <w:szCs w:val="24"/>
        </w:rPr>
        <w:t xml:space="preserve"> uit de bewonersraad (BR). Het is voor veel bewoners onduidelijk wat er besproken wordt, hoe de besluitvorming verloopt en wat de voortgang is op onderwerpen. Dit leidt tot geruchten en irritatie. Het bestuur onderkent dit. In maart jl. is afgesproken dat er na iedere BR een kort verslag gemaakt wordt dat binnen een week geplaatst kan worden op de SSW-website. De formele notulen worden pas bij de volgende BR vastgesteld en daarna gepubliceerd op de website van SWB. Tussen verschillende bewonersraden ligt een maand of langer, dus worden deze vaak pas na een week of zes geplaatst. Deze afspraken werken nog niet naar behoren. Door omstandigheden (met name gebrek aan capaciteit, werkdruk en afwezigheid) is nog maar 1 verkort verslag gepubliceerd op de SWW-site (BR 9 april). Het laatste verslag dat op de site van SWB i</w:t>
      </w:r>
      <w:r w:rsidR="00AE0A5E">
        <w:rPr>
          <w:rFonts w:cs="Calibri"/>
          <w:sz w:val="24"/>
          <w:szCs w:val="24"/>
        </w:rPr>
        <w:t>s geplaatst dateert van januari</w:t>
      </w:r>
      <w:r w:rsidR="00AE0A5E">
        <w:rPr>
          <w:rStyle w:val="Voetnootmarkering"/>
          <w:rFonts w:cs="Calibri"/>
          <w:sz w:val="24"/>
          <w:szCs w:val="24"/>
        </w:rPr>
        <w:footnoteReference w:id="1"/>
      </w:r>
      <w:r w:rsidR="00AE0A5E">
        <w:rPr>
          <w:rFonts w:cs="Calibri"/>
          <w:sz w:val="24"/>
          <w:szCs w:val="24"/>
        </w:rPr>
        <w:t xml:space="preserve">. </w:t>
      </w:r>
    </w:p>
    <w:p w14:paraId="23CD7E24" w14:textId="77777777" w:rsidR="00C101C2" w:rsidRDefault="004E41DE">
      <w:pPr>
        <w:pStyle w:val="Standard"/>
      </w:pPr>
      <w:r>
        <w:rPr>
          <w:rFonts w:cs="Calibri"/>
          <w:b/>
          <w:sz w:val="24"/>
          <w:szCs w:val="24"/>
        </w:rPr>
        <w:t xml:space="preserve">De vergadering vindt dit onacceptabel, de communicatie uit de BR moet verbeteren, desnoods door een notulist in te huren. Voorafgaand aan een BR (eerstvolgende </w:t>
      </w:r>
      <w:r w:rsidR="00AE0A5E">
        <w:rPr>
          <w:rFonts w:cs="Calibri"/>
          <w:b/>
          <w:sz w:val="24"/>
          <w:szCs w:val="24"/>
        </w:rPr>
        <w:t>in juli</w:t>
      </w:r>
      <w:r>
        <w:rPr>
          <w:rFonts w:cs="Calibri"/>
          <w:b/>
          <w:sz w:val="24"/>
          <w:szCs w:val="24"/>
        </w:rPr>
        <w:t xml:space="preserve">) moeten leden de mogelijkheid krijgen te reageren op de agenda en beslispunten en </w:t>
      </w:r>
      <w:r>
        <w:rPr>
          <w:rFonts w:cs="Calibri"/>
          <w:b/>
          <w:sz w:val="24"/>
          <w:szCs w:val="24"/>
        </w:rPr>
        <w:lastRenderedPageBreak/>
        <w:t xml:space="preserve">agendapunten kunnen inbrengen. Het verkort verslag moet binnen een week beschikbaar zijn.  </w:t>
      </w:r>
    </w:p>
    <w:p w14:paraId="1D6CDF4E" w14:textId="77777777" w:rsidR="00C101C2" w:rsidRDefault="004E41DE">
      <w:pPr>
        <w:pStyle w:val="Lijstalinea"/>
        <w:numPr>
          <w:ilvl w:val="0"/>
          <w:numId w:val="1"/>
        </w:numPr>
      </w:pPr>
      <w:r>
        <w:rPr>
          <w:rFonts w:cs="Calibri"/>
          <w:b/>
          <w:sz w:val="24"/>
          <w:szCs w:val="24"/>
        </w:rPr>
        <w:t xml:space="preserve">Samenstelling en bevoegdheden BR. </w:t>
      </w:r>
      <w:r>
        <w:rPr>
          <w:rFonts w:cs="Calibri"/>
          <w:sz w:val="24"/>
          <w:szCs w:val="24"/>
        </w:rPr>
        <w:t>Naar aanleiding van het voorgaa</w:t>
      </w:r>
      <w:r w:rsidR="00AE0A5E">
        <w:rPr>
          <w:rFonts w:cs="Calibri"/>
          <w:sz w:val="24"/>
          <w:szCs w:val="24"/>
        </w:rPr>
        <w:t>nde en de jaarrekening 2022, dat</w:t>
      </w:r>
      <w:r>
        <w:rPr>
          <w:rFonts w:cs="Calibri"/>
          <w:sz w:val="24"/>
          <w:szCs w:val="24"/>
        </w:rPr>
        <w:t xml:space="preserve"> als volgende punt op de agenda staat, ontstaat een stevige discussie over het doel, de samenstelling en de bevoegdheden van de vertegenwoordigers van de bewoners in de BR. Er wordt onder meer geconstateerd dat er verschillende exploitatieovereenkomsten in omloop zijn waar</w:t>
      </w:r>
      <w:r w:rsidR="00AE0A5E">
        <w:rPr>
          <w:rFonts w:cs="Calibri"/>
          <w:sz w:val="24"/>
          <w:szCs w:val="24"/>
        </w:rPr>
        <w:t>in</w:t>
      </w:r>
      <w:r>
        <w:rPr>
          <w:rFonts w:cs="Calibri"/>
          <w:sz w:val="24"/>
          <w:szCs w:val="24"/>
        </w:rPr>
        <w:t xml:space="preserve"> advies </w:t>
      </w:r>
      <w:r w:rsidR="00AE0A5E">
        <w:rPr>
          <w:rFonts w:cs="Calibri"/>
          <w:sz w:val="24"/>
          <w:szCs w:val="24"/>
        </w:rPr>
        <w:t>dan wel</w:t>
      </w:r>
      <w:r>
        <w:rPr>
          <w:rFonts w:cs="Calibri"/>
          <w:sz w:val="24"/>
          <w:szCs w:val="24"/>
        </w:rPr>
        <w:t xml:space="preserve"> instemming op de begroting SWB is opgenomen. Op de uitvoering van de begroting is alleen een informatierecht </w:t>
      </w:r>
      <w:r w:rsidR="00AE0A5E">
        <w:rPr>
          <w:rFonts w:cs="Calibri"/>
          <w:sz w:val="24"/>
          <w:szCs w:val="24"/>
        </w:rPr>
        <w:t xml:space="preserve">van toepassing </w:t>
      </w:r>
      <w:r>
        <w:rPr>
          <w:rFonts w:cs="Calibri"/>
          <w:sz w:val="24"/>
          <w:szCs w:val="24"/>
        </w:rPr>
        <w:t>en kan de exploitant</w:t>
      </w:r>
      <w:r w:rsidR="003D3083">
        <w:rPr>
          <w:rFonts w:cs="Calibri"/>
          <w:sz w:val="24"/>
          <w:szCs w:val="24"/>
        </w:rPr>
        <w:t>,</w:t>
      </w:r>
      <w:r>
        <w:rPr>
          <w:rFonts w:cs="Calibri"/>
          <w:sz w:val="24"/>
          <w:szCs w:val="24"/>
        </w:rPr>
        <w:t xml:space="preserve"> na een maand wachttijd, een overschrijding vaststellen en de bewoners daarmee belasten. De commissie rechten en plichten is bezig om de rechten en plichten van bewoners, landgoedeigenaar en exploitatiemaatschappij op basis van de exploitatieoveree</w:t>
      </w:r>
      <w:r w:rsidR="003D3083">
        <w:rPr>
          <w:rFonts w:cs="Calibri"/>
          <w:sz w:val="24"/>
          <w:szCs w:val="24"/>
        </w:rPr>
        <w:t>nkomsten in kaart te brengen. Daarbij zijn vragen gerezen</w:t>
      </w:r>
      <w:r>
        <w:rPr>
          <w:rFonts w:cs="Calibri"/>
          <w:sz w:val="24"/>
          <w:szCs w:val="24"/>
        </w:rPr>
        <w:t xml:space="preserve"> bij de rechtmati</w:t>
      </w:r>
      <w:r w:rsidR="00AE0A5E">
        <w:rPr>
          <w:rFonts w:cs="Calibri"/>
          <w:sz w:val="24"/>
          <w:szCs w:val="24"/>
        </w:rPr>
        <w:t>gheid van sommige artikelen. Er</w:t>
      </w:r>
      <w:r>
        <w:rPr>
          <w:rFonts w:cs="Calibri"/>
          <w:sz w:val="24"/>
          <w:szCs w:val="24"/>
        </w:rPr>
        <w:t xml:space="preserve"> wordt gebruik gemaakt van de expertise van de jurist(en) die zijn betrokken bij de rechtszaken die bewoners hebben aangespannen tegen onder de meer de huur opstallen en de verantwoordelijkheid en financiering voor het onderhoud van de infrastructuur (gas, water, wegen, sloten e.d.). Het verhogen van het aantal vertegenwoordigers van de bewoners in d</w:t>
      </w:r>
      <w:r w:rsidR="00362CC7">
        <w:rPr>
          <w:rFonts w:cs="Calibri"/>
          <w:sz w:val="24"/>
          <w:szCs w:val="24"/>
        </w:rPr>
        <w:t xml:space="preserve">e BR wordt aan de orde gesteld en er </w:t>
      </w:r>
      <w:r>
        <w:rPr>
          <w:rFonts w:cs="Calibri"/>
          <w:sz w:val="24"/>
          <w:szCs w:val="24"/>
        </w:rPr>
        <w:t xml:space="preserve">wordt gevraagd zo spoedig mogelijk de samenvatting van de </w:t>
      </w:r>
      <w:r w:rsidR="00362CC7">
        <w:rPr>
          <w:rFonts w:cs="Calibri"/>
          <w:sz w:val="24"/>
          <w:szCs w:val="24"/>
        </w:rPr>
        <w:t>BR-besluiten te publiceren, een besluitenlijst</w:t>
      </w:r>
      <w:r>
        <w:rPr>
          <w:rFonts w:cs="Calibri"/>
          <w:sz w:val="24"/>
          <w:szCs w:val="24"/>
        </w:rPr>
        <w:t xml:space="preserve"> bij de notulen te </w:t>
      </w:r>
      <w:r w:rsidR="00362CC7">
        <w:rPr>
          <w:rFonts w:cs="Calibri"/>
          <w:sz w:val="24"/>
          <w:szCs w:val="24"/>
        </w:rPr>
        <w:t>plaats</w:t>
      </w:r>
      <w:r>
        <w:rPr>
          <w:rFonts w:cs="Calibri"/>
          <w:sz w:val="24"/>
          <w:szCs w:val="24"/>
        </w:rPr>
        <w:t>en op de website</w:t>
      </w:r>
      <w:r w:rsidR="00362CC7">
        <w:rPr>
          <w:rFonts w:cs="Calibri"/>
          <w:sz w:val="24"/>
          <w:szCs w:val="24"/>
        </w:rPr>
        <w:t xml:space="preserve"> SWB</w:t>
      </w:r>
      <w:r w:rsidR="003D3083">
        <w:rPr>
          <w:rFonts w:cs="Calibri"/>
          <w:sz w:val="24"/>
          <w:szCs w:val="24"/>
        </w:rPr>
        <w:t>,</w:t>
      </w:r>
      <w:r w:rsidR="00362CC7">
        <w:rPr>
          <w:rFonts w:cs="Calibri"/>
          <w:sz w:val="24"/>
          <w:szCs w:val="24"/>
        </w:rPr>
        <w:t xml:space="preserve"> en in de nieuwsbrieven aandacht te geven aan de besproken onderwerpen in de BR</w:t>
      </w:r>
      <w:r w:rsidR="000A4BEF">
        <w:rPr>
          <w:rStyle w:val="Voetnootmarkering"/>
          <w:rFonts w:cs="Calibri"/>
          <w:sz w:val="24"/>
          <w:szCs w:val="24"/>
        </w:rPr>
        <w:footnoteReference w:id="2"/>
      </w:r>
      <w:r w:rsidR="00362CC7">
        <w:rPr>
          <w:rFonts w:cs="Calibri"/>
          <w:sz w:val="24"/>
          <w:szCs w:val="24"/>
        </w:rPr>
        <w:t>.</w:t>
      </w:r>
    </w:p>
    <w:p w14:paraId="74BF7DF6" w14:textId="77777777" w:rsidR="00C101C2" w:rsidRDefault="004E41DE">
      <w:pPr>
        <w:pStyle w:val="Standard"/>
        <w:ind w:left="360"/>
      </w:pPr>
      <w:r>
        <w:rPr>
          <w:rFonts w:cs="Calibri"/>
          <w:sz w:val="24"/>
          <w:szCs w:val="24"/>
        </w:rPr>
        <w:t>De uitkomst van de discussie is samengevat:</w:t>
      </w:r>
    </w:p>
    <w:p w14:paraId="71504345" w14:textId="77777777" w:rsidR="00C101C2" w:rsidRDefault="003D3083">
      <w:pPr>
        <w:pStyle w:val="Lijstalinea"/>
        <w:numPr>
          <w:ilvl w:val="0"/>
          <w:numId w:val="8"/>
        </w:numPr>
      </w:pPr>
      <w:r>
        <w:rPr>
          <w:rFonts w:cs="Calibri"/>
          <w:b/>
          <w:sz w:val="24"/>
          <w:szCs w:val="24"/>
        </w:rPr>
        <w:t>Hoe</w:t>
      </w:r>
      <w:r w:rsidR="00362CC7">
        <w:rPr>
          <w:rFonts w:cs="Calibri"/>
          <w:b/>
          <w:sz w:val="24"/>
          <w:szCs w:val="24"/>
        </w:rPr>
        <w:t xml:space="preserve"> is de</w:t>
      </w:r>
      <w:r w:rsidR="004E41DE">
        <w:rPr>
          <w:rFonts w:cs="Calibri"/>
          <w:b/>
          <w:sz w:val="24"/>
          <w:szCs w:val="24"/>
        </w:rPr>
        <w:t xml:space="preserve"> invloed en beslissingsbevoegdheid voor de bewoners in de BR op de exploitatie te </w:t>
      </w:r>
      <w:r w:rsidR="00362CC7">
        <w:rPr>
          <w:rFonts w:cs="Calibri"/>
          <w:b/>
          <w:sz w:val="24"/>
          <w:szCs w:val="24"/>
        </w:rPr>
        <w:t>verbeteren</w:t>
      </w:r>
      <w:r w:rsidR="004E41DE">
        <w:rPr>
          <w:rFonts w:cs="Calibri"/>
          <w:b/>
          <w:sz w:val="24"/>
          <w:szCs w:val="24"/>
        </w:rPr>
        <w:t>?</w:t>
      </w:r>
    </w:p>
    <w:p w14:paraId="2F31A67A" w14:textId="77777777" w:rsidR="00C101C2" w:rsidRPr="00362CC7" w:rsidRDefault="004E41DE">
      <w:pPr>
        <w:pStyle w:val="Lijstalinea"/>
        <w:numPr>
          <w:ilvl w:val="0"/>
          <w:numId w:val="4"/>
        </w:numPr>
      </w:pPr>
      <w:r>
        <w:rPr>
          <w:rFonts w:cs="Calibri"/>
          <w:b/>
          <w:sz w:val="24"/>
          <w:szCs w:val="24"/>
        </w:rPr>
        <w:t xml:space="preserve">Zijn er bepalingen in de huidige exploitatieovereenkomsten die </w:t>
      </w:r>
      <w:r w:rsidR="00362CC7">
        <w:rPr>
          <w:rFonts w:cs="Calibri"/>
          <w:b/>
          <w:sz w:val="24"/>
          <w:szCs w:val="24"/>
        </w:rPr>
        <w:t xml:space="preserve">mogelijk niet rechtsgeldig </w:t>
      </w:r>
      <w:r>
        <w:rPr>
          <w:rFonts w:cs="Calibri"/>
          <w:b/>
          <w:sz w:val="24"/>
          <w:szCs w:val="24"/>
        </w:rPr>
        <w:t>zijn?</w:t>
      </w:r>
    </w:p>
    <w:p w14:paraId="1ECC6C44" w14:textId="77777777" w:rsidR="00362CC7" w:rsidRDefault="00362CC7">
      <w:pPr>
        <w:pStyle w:val="Lijstalinea"/>
        <w:numPr>
          <w:ilvl w:val="0"/>
          <w:numId w:val="4"/>
        </w:numPr>
      </w:pPr>
      <w:r>
        <w:rPr>
          <w:rFonts w:cs="Calibri"/>
          <w:b/>
          <w:sz w:val="24"/>
          <w:szCs w:val="24"/>
        </w:rPr>
        <w:t>Is bekend wat er is vastgelegd in de vigerende beheerovereenkomst tussen LSW en SWB?</w:t>
      </w:r>
    </w:p>
    <w:p w14:paraId="23622D4B" w14:textId="77777777" w:rsidR="00C101C2" w:rsidRDefault="00362CC7">
      <w:pPr>
        <w:pStyle w:val="Lijstalinea"/>
        <w:numPr>
          <w:ilvl w:val="0"/>
          <w:numId w:val="4"/>
        </w:numPr>
      </w:pPr>
      <w:r>
        <w:rPr>
          <w:rFonts w:cs="Calibri"/>
          <w:b/>
          <w:sz w:val="24"/>
          <w:szCs w:val="24"/>
        </w:rPr>
        <w:t>Wat betekenen</w:t>
      </w:r>
      <w:r w:rsidR="003D3083">
        <w:rPr>
          <w:rFonts w:cs="Calibri"/>
          <w:b/>
          <w:sz w:val="24"/>
          <w:szCs w:val="24"/>
        </w:rPr>
        <w:t xml:space="preserve"> de uitspraken van</w:t>
      </w:r>
      <w:r w:rsidR="004E41DE">
        <w:rPr>
          <w:rFonts w:cs="Calibri"/>
          <w:b/>
          <w:sz w:val="24"/>
          <w:szCs w:val="24"/>
        </w:rPr>
        <w:t xml:space="preserve"> de rechtbank en het gerechtshof in 2013 en -14 </w:t>
      </w:r>
      <w:r>
        <w:rPr>
          <w:rFonts w:cs="Calibri"/>
          <w:b/>
          <w:sz w:val="24"/>
          <w:szCs w:val="24"/>
        </w:rPr>
        <w:t xml:space="preserve">nog voor de huidige </w:t>
      </w:r>
      <w:r w:rsidR="004E41DE">
        <w:rPr>
          <w:rFonts w:cs="Calibri"/>
          <w:b/>
          <w:sz w:val="24"/>
          <w:szCs w:val="24"/>
        </w:rPr>
        <w:t>rechten en plichten van bewoners, landgoedeigenaar en exploita</w:t>
      </w:r>
      <w:r>
        <w:rPr>
          <w:rFonts w:cs="Calibri"/>
          <w:b/>
          <w:sz w:val="24"/>
          <w:szCs w:val="24"/>
        </w:rPr>
        <w:t>tiemaatschappij</w:t>
      </w:r>
      <w:r w:rsidR="004E41DE">
        <w:rPr>
          <w:rFonts w:cs="Calibri"/>
          <w:b/>
          <w:sz w:val="24"/>
          <w:szCs w:val="24"/>
        </w:rPr>
        <w:t>?</w:t>
      </w:r>
    </w:p>
    <w:p w14:paraId="08705FC1" w14:textId="77777777" w:rsidR="00C101C2" w:rsidRDefault="004E41DE">
      <w:pPr>
        <w:pStyle w:val="Lijstalinea"/>
        <w:numPr>
          <w:ilvl w:val="0"/>
          <w:numId w:val="4"/>
        </w:numPr>
      </w:pPr>
      <w:r>
        <w:rPr>
          <w:rFonts w:cs="Calibri"/>
          <w:b/>
          <w:sz w:val="24"/>
          <w:szCs w:val="24"/>
        </w:rPr>
        <w:t>Is er budget beschikbaar</w:t>
      </w:r>
      <w:r w:rsidR="00362CC7">
        <w:rPr>
          <w:rFonts w:cs="Calibri"/>
          <w:b/>
          <w:sz w:val="24"/>
          <w:szCs w:val="24"/>
        </w:rPr>
        <w:t xml:space="preserve"> of vrij te maken voor</w:t>
      </w:r>
      <w:r>
        <w:rPr>
          <w:rFonts w:cs="Calibri"/>
          <w:b/>
          <w:sz w:val="24"/>
          <w:szCs w:val="24"/>
        </w:rPr>
        <w:t xml:space="preserve"> advies</w:t>
      </w:r>
      <w:r w:rsidR="00362CC7">
        <w:rPr>
          <w:rFonts w:cs="Calibri"/>
          <w:b/>
          <w:sz w:val="24"/>
          <w:szCs w:val="24"/>
        </w:rPr>
        <w:t xml:space="preserve"> op deze kwesties</w:t>
      </w:r>
      <w:r>
        <w:rPr>
          <w:rFonts w:cs="Calibri"/>
          <w:b/>
          <w:sz w:val="24"/>
          <w:szCs w:val="24"/>
        </w:rPr>
        <w:t>?</w:t>
      </w:r>
    </w:p>
    <w:p w14:paraId="5A1629DB" w14:textId="77777777" w:rsidR="00C101C2" w:rsidRDefault="004E41DE">
      <w:pPr>
        <w:pStyle w:val="Standard"/>
      </w:pPr>
      <w:r>
        <w:rPr>
          <w:rFonts w:cs="Calibri"/>
          <w:b/>
          <w:sz w:val="24"/>
          <w:szCs w:val="24"/>
        </w:rPr>
        <w:t>De vergadering besluit een themabijeenkomst over dit onderwerp en bovenstaande vragen in september te beleggen</w:t>
      </w:r>
      <w:r w:rsidR="003D3083">
        <w:rPr>
          <w:rFonts w:cs="Calibri"/>
          <w:b/>
          <w:sz w:val="24"/>
          <w:szCs w:val="24"/>
        </w:rPr>
        <w:t>,</w:t>
      </w:r>
      <w:r>
        <w:rPr>
          <w:rFonts w:cs="Calibri"/>
          <w:b/>
          <w:sz w:val="24"/>
          <w:szCs w:val="24"/>
        </w:rPr>
        <w:t xml:space="preserve"> voorbereid door de commissie rechten en plichten. Naar aanleiding van de beperkte middelen van de SWW om werkgroepen te ondersteunen, </w:t>
      </w:r>
      <w:r>
        <w:rPr>
          <w:rFonts w:cs="Calibri"/>
          <w:b/>
          <w:sz w:val="24"/>
          <w:szCs w:val="24"/>
        </w:rPr>
        <w:lastRenderedPageBreak/>
        <w:t>bijvoorbeeld met een budget voor extern advies, zal op de najaarsledenvergadering een verhoging van de contributie worden voorgesteld.</w:t>
      </w:r>
    </w:p>
    <w:p w14:paraId="1F509FFC" w14:textId="77777777" w:rsidR="00C101C2" w:rsidRDefault="004E41DE">
      <w:pPr>
        <w:pStyle w:val="Lijstalinea"/>
        <w:numPr>
          <w:ilvl w:val="0"/>
          <w:numId w:val="1"/>
        </w:numPr>
      </w:pPr>
      <w:r>
        <w:rPr>
          <w:rFonts w:cs="Calibri"/>
          <w:b/>
          <w:bCs/>
          <w:sz w:val="24"/>
          <w:szCs w:val="24"/>
        </w:rPr>
        <w:t>Jaarrekening exploitatie 2022 Stille Wille Brabant</w:t>
      </w:r>
      <w:r>
        <w:rPr>
          <w:rFonts w:cs="Calibri"/>
          <w:sz w:val="24"/>
          <w:szCs w:val="24"/>
        </w:rPr>
        <w:t xml:space="preserve">. De voorzitter licht toe dat de jaarrekening pas kort geleden is ontvangen en in maart </w:t>
      </w:r>
      <w:r w:rsidR="0037088D">
        <w:rPr>
          <w:rFonts w:cs="Calibri"/>
          <w:sz w:val="24"/>
          <w:szCs w:val="24"/>
        </w:rPr>
        <w:t xml:space="preserve">is </w:t>
      </w:r>
      <w:r>
        <w:rPr>
          <w:rFonts w:cs="Calibri"/>
          <w:sz w:val="24"/>
          <w:szCs w:val="24"/>
        </w:rPr>
        <w:t>gedeponeerd bij de KvK. Nieuw op de jaarrekening is een bedrag van ca. € 150.000 dat door LSW gestort is in het investeringsfonds uit de vroegere post “huur opstallen”. Door het opstellen van een Meer Jaren Onderhoud Plan (MJOP) heeft het bestuur met de commissie financiën geprobeerd om dit bedrag als noodzakelijke reservering voor groot onderhoud aan te merken. De accountant van LSW/SWB heeft deze onderbouwing niet geaccepteerd  en geadviseerd het bedrag als (fiscale) winst aan te merken. Over het bedrag is € 20.000 belasting betaald. Het bestuur zet zich in om de reserverings- en investeringsgelden buiten de exploitatiemaatschappij te plaatsen (op een aparte rekening en/of stichting)</w:t>
      </w:r>
      <w:r w:rsidR="0037088D">
        <w:rPr>
          <w:rFonts w:cs="Calibri"/>
          <w:sz w:val="24"/>
          <w:szCs w:val="24"/>
        </w:rPr>
        <w:t xml:space="preserve"> om winstbelasting in de toekomst te voorkomen</w:t>
      </w:r>
      <w:r>
        <w:rPr>
          <w:rFonts w:cs="Calibri"/>
          <w:sz w:val="24"/>
          <w:szCs w:val="24"/>
        </w:rPr>
        <w:t xml:space="preserve">. Formeel is al geregeld dat de voorzitter SWW uitgaven uit het fonds mede </w:t>
      </w:r>
      <w:r w:rsidR="0037088D">
        <w:rPr>
          <w:rFonts w:cs="Calibri"/>
          <w:sz w:val="24"/>
          <w:szCs w:val="24"/>
        </w:rPr>
        <w:t>ondertekent</w:t>
      </w:r>
      <w:r>
        <w:rPr>
          <w:rFonts w:cs="Calibri"/>
          <w:sz w:val="24"/>
          <w:szCs w:val="24"/>
        </w:rPr>
        <w:t xml:space="preserve"> (met de directeur SWB). Gevraagd wordt of er ook onafhankelijke auditing is op het fonds. De commissie financiën streeft naar een jaarlijkse controle/audit op de exploitatie (zie ook de bijdrage van de commissie financiën later in de vergadering) incl. het investerin</w:t>
      </w:r>
      <w:r w:rsidR="0037088D">
        <w:rPr>
          <w:rFonts w:cs="Calibri"/>
          <w:sz w:val="24"/>
          <w:szCs w:val="24"/>
        </w:rPr>
        <w:t xml:space="preserve">gsfonds en andere reserveringen en </w:t>
      </w:r>
      <w:r>
        <w:rPr>
          <w:rFonts w:cs="Calibri"/>
          <w:sz w:val="24"/>
          <w:szCs w:val="24"/>
        </w:rPr>
        <w:t>afschrijvingen. Gewezen wordt op het punt</w:t>
      </w:r>
      <w:r w:rsidR="0037088D">
        <w:rPr>
          <w:rFonts w:cs="Calibri"/>
          <w:sz w:val="24"/>
          <w:szCs w:val="24"/>
        </w:rPr>
        <w:t xml:space="preserve"> winstbestemming op pagina 18, d</w:t>
      </w:r>
      <w:r>
        <w:rPr>
          <w:rFonts w:cs="Calibri"/>
          <w:sz w:val="24"/>
          <w:szCs w:val="24"/>
        </w:rPr>
        <w:t xml:space="preserve">at niet eerder </w:t>
      </w:r>
      <w:r w:rsidR="0037088D">
        <w:rPr>
          <w:rFonts w:cs="Calibri"/>
          <w:sz w:val="24"/>
          <w:szCs w:val="24"/>
        </w:rPr>
        <w:t>in</w:t>
      </w:r>
      <w:r>
        <w:rPr>
          <w:rFonts w:cs="Calibri"/>
          <w:sz w:val="24"/>
          <w:szCs w:val="24"/>
        </w:rPr>
        <w:t xml:space="preserve"> de jaarrekeningen is op</w:t>
      </w:r>
      <w:r w:rsidR="0037088D">
        <w:rPr>
          <w:rFonts w:cs="Calibri"/>
          <w:sz w:val="24"/>
          <w:szCs w:val="24"/>
        </w:rPr>
        <w:t>g</w:t>
      </w:r>
      <w:r>
        <w:rPr>
          <w:rFonts w:cs="Calibri"/>
          <w:sz w:val="24"/>
          <w:szCs w:val="24"/>
        </w:rPr>
        <w:t>enomen.</w:t>
      </w:r>
    </w:p>
    <w:p w14:paraId="73164FD3" w14:textId="77777777" w:rsidR="00C101C2" w:rsidRDefault="004E41DE">
      <w:pPr>
        <w:pStyle w:val="Standard"/>
        <w:ind w:left="360"/>
      </w:pPr>
      <w:r>
        <w:rPr>
          <w:rFonts w:cs="Calibri"/>
          <w:b/>
          <w:bCs/>
          <w:sz w:val="24"/>
          <w:szCs w:val="24"/>
        </w:rPr>
        <w:t>Het bestuur zal de opmerkingen en vragen inbrengen in de bespreking van de jaarrekening in de BR.</w:t>
      </w:r>
    </w:p>
    <w:p w14:paraId="3A014438" w14:textId="77777777" w:rsidR="00C101C2" w:rsidRPr="0037088D" w:rsidRDefault="004E41DE">
      <w:pPr>
        <w:pStyle w:val="Standard"/>
        <w:ind w:left="360"/>
        <w:rPr>
          <w:i/>
        </w:rPr>
      </w:pPr>
      <w:r w:rsidRPr="0037088D">
        <w:rPr>
          <w:rFonts w:cs="Calibri"/>
          <w:bCs/>
          <w:i/>
          <w:sz w:val="24"/>
          <w:szCs w:val="24"/>
        </w:rPr>
        <w:t>Na een korte pauze wordt de vergadering voortgezet.</w:t>
      </w:r>
    </w:p>
    <w:p w14:paraId="5DA2E7D7" w14:textId="77777777" w:rsidR="00C101C2" w:rsidRDefault="004E41DE">
      <w:pPr>
        <w:pStyle w:val="Lijstalinea"/>
        <w:numPr>
          <w:ilvl w:val="0"/>
          <w:numId w:val="1"/>
        </w:numPr>
      </w:pPr>
      <w:r>
        <w:rPr>
          <w:rFonts w:cs="Calibri"/>
          <w:b/>
          <w:sz w:val="24"/>
          <w:szCs w:val="24"/>
        </w:rPr>
        <w:t xml:space="preserve">Contacten naar de gemeente. </w:t>
      </w:r>
      <w:r>
        <w:rPr>
          <w:rFonts w:cs="Calibri"/>
          <w:sz w:val="24"/>
          <w:szCs w:val="24"/>
        </w:rPr>
        <w:t>Het bestuur investeert in goede contacten naar de gemeente Oirschot. Er zijn inmiddels verschillende gesprekken met wethouders geweest over ondersteuning vanuit de gemeente voor voorzieningen op de Stille Wille (zie aan het eind van het verslag onder meer de plannen met de Boskiosk), de plannen voor het zonnepark aan de Bekersberg en problemen met de zorgverlening voor bewoners van de Stille Wille. De zichtbaarheid van de Stille Wille bij de gemeente is hierdoor sterk toegenomen. De Stille Wille is opgenomen in het leefbaarheidsnetwerk met alle dorpskernen binnen de gemeente Oirschot waarin ervaringen en mogelijke oplossingen en ondersteuning vanuit de gemeente aan de verschillende dorpskernen en wijken wordt besproken. De gemeente is ook geïn</w:t>
      </w:r>
      <w:r w:rsidR="003D3083">
        <w:rPr>
          <w:rFonts w:cs="Calibri"/>
          <w:sz w:val="24"/>
          <w:szCs w:val="24"/>
        </w:rPr>
        <w:t xml:space="preserve">formeerd over </w:t>
      </w:r>
      <w:r>
        <w:rPr>
          <w:rFonts w:cs="Calibri"/>
          <w:sz w:val="24"/>
          <w:szCs w:val="24"/>
        </w:rPr>
        <w:t>het aflopen van de erfpacht voor een aantal bewoners in 2028. De gemeente ziet zich vooralsnog niet als betrokken partij in deze.</w:t>
      </w:r>
    </w:p>
    <w:p w14:paraId="4DA51898" w14:textId="77777777" w:rsidR="00C101C2" w:rsidRDefault="004E41DE">
      <w:pPr>
        <w:pStyle w:val="Lijstalinea"/>
        <w:numPr>
          <w:ilvl w:val="0"/>
          <w:numId w:val="1"/>
        </w:numPr>
      </w:pPr>
      <w:r>
        <w:rPr>
          <w:rFonts w:cs="Calibri"/>
          <w:b/>
          <w:bCs/>
          <w:sz w:val="24"/>
          <w:szCs w:val="24"/>
        </w:rPr>
        <w:t>Commissies en werkgroepen</w:t>
      </w:r>
      <w:r>
        <w:rPr>
          <w:rFonts w:cs="Calibri"/>
          <w:sz w:val="24"/>
          <w:szCs w:val="24"/>
        </w:rPr>
        <w:t>. Enkele algemene opmerkingen:</w:t>
      </w:r>
    </w:p>
    <w:p w14:paraId="51AD51DD" w14:textId="77777777" w:rsidR="00C101C2" w:rsidRDefault="004E41DE">
      <w:pPr>
        <w:pStyle w:val="Lijstalinea"/>
        <w:numPr>
          <w:ilvl w:val="0"/>
          <w:numId w:val="9"/>
        </w:numPr>
      </w:pPr>
      <w:r>
        <w:rPr>
          <w:rFonts w:cs="Calibri"/>
          <w:sz w:val="24"/>
          <w:szCs w:val="24"/>
        </w:rPr>
        <w:t>Geef commissies en werkgroepen meer mandaat.</w:t>
      </w:r>
    </w:p>
    <w:p w14:paraId="012A728A" w14:textId="77777777" w:rsidR="00C101C2" w:rsidRDefault="004E41DE">
      <w:pPr>
        <w:pStyle w:val="Lijstalinea"/>
        <w:numPr>
          <w:ilvl w:val="0"/>
          <w:numId w:val="5"/>
        </w:numPr>
      </w:pPr>
      <w:r>
        <w:rPr>
          <w:rFonts w:cs="Calibri"/>
          <w:sz w:val="24"/>
          <w:szCs w:val="24"/>
        </w:rPr>
        <w:t>Biedt commissies en werkgroepen een podium in de fora op de website SWW.</w:t>
      </w:r>
    </w:p>
    <w:p w14:paraId="5478D726" w14:textId="77777777" w:rsidR="0037088D" w:rsidRPr="0037088D" w:rsidRDefault="004E41DE">
      <w:pPr>
        <w:pStyle w:val="Lijstalinea"/>
        <w:numPr>
          <w:ilvl w:val="0"/>
          <w:numId w:val="5"/>
        </w:numPr>
      </w:pPr>
      <w:r>
        <w:rPr>
          <w:rFonts w:cs="Calibri"/>
          <w:sz w:val="24"/>
          <w:szCs w:val="24"/>
        </w:rPr>
        <w:t xml:space="preserve">Wat vinden bewoners van de nieuwsbrieven, de omvang, inhoud en worden de nieuwsbrieven wel gelezen. </w:t>
      </w:r>
    </w:p>
    <w:p w14:paraId="3AE29D6E" w14:textId="77777777" w:rsidR="00C101C2" w:rsidRDefault="004E41DE" w:rsidP="0037088D">
      <w:pPr>
        <w:ind w:left="720"/>
        <w:rPr>
          <w:rFonts w:cs="Calibri"/>
          <w:b/>
          <w:sz w:val="24"/>
          <w:szCs w:val="24"/>
        </w:rPr>
      </w:pPr>
      <w:r w:rsidRPr="0037088D">
        <w:rPr>
          <w:rFonts w:cs="Calibri"/>
          <w:b/>
          <w:sz w:val="24"/>
          <w:szCs w:val="24"/>
        </w:rPr>
        <w:lastRenderedPageBreak/>
        <w:t>Het bestuur zegt toe d</w:t>
      </w:r>
      <w:r w:rsidR="0037088D">
        <w:rPr>
          <w:rFonts w:cs="Calibri"/>
          <w:b/>
          <w:sz w:val="24"/>
          <w:szCs w:val="24"/>
        </w:rPr>
        <w:t>e bovenstaande punten op</w:t>
      </w:r>
      <w:r w:rsidRPr="0037088D">
        <w:rPr>
          <w:rFonts w:cs="Calibri"/>
          <w:b/>
          <w:sz w:val="24"/>
          <w:szCs w:val="24"/>
        </w:rPr>
        <w:t xml:space="preserve"> te nemen in de enquête die in augustus naar alle leden wordt gestuurd.</w:t>
      </w:r>
    </w:p>
    <w:p w14:paraId="22BE54FD" w14:textId="77777777" w:rsidR="0037088D" w:rsidRDefault="0037088D" w:rsidP="0037088D">
      <w:pPr>
        <w:ind w:left="720"/>
      </w:pPr>
    </w:p>
    <w:p w14:paraId="7ACF2115" w14:textId="77777777" w:rsidR="00C101C2" w:rsidRDefault="004E41DE">
      <w:pPr>
        <w:pStyle w:val="Standard"/>
        <w:ind w:left="720"/>
      </w:pPr>
      <w:r>
        <w:rPr>
          <w:rFonts w:cs="Calibri"/>
          <w:sz w:val="24"/>
          <w:szCs w:val="24"/>
        </w:rPr>
        <w:t xml:space="preserve">De </w:t>
      </w:r>
      <w:r>
        <w:rPr>
          <w:rFonts w:cs="Calibri"/>
          <w:b/>
          <w:sz w:val="24"/>
          <w:szCs w:val="24"/>
        </w:rPr>
        <w:t xml:space="preserve">werkgroep Infra </w:t>
      </w:r>
      <w:r>
        <w:rPr>
          <w:rFonts w:cs="Calibri"/>
          <w:sz w:val="24"/>
          <w:szCs w:val="24"/>
        </w:rPr>
        <w:t>geeft een overzicht van haar activiteiten:</w:t>
      </w:r>
    </w:p>
    <w:p w14:paraId="77352527" w14:textId="77777777" w:rsidR="00C101C2" w:rsidRDefault="004E41DE">
      <w:pPr>
        <w:pStyle w:val="Standard"/>
        <w:ind w:left="720"/>
      </w:pPr>
      <w:r>
        <w:rPr>
          <w:rFonts w:cs="Calibri"/>
          <w:sz w:val="24"/>
          <w:szCs w:val="24"/>
        </w:rPr>
        <w:t xml:space="preserve">Frans Sools is de trekker voor een project/onderzoek/pilot naar de mogelijkheden om voor de Stille Wille tot een </w:t>
      </w:r>
      <w:r>
        <w:rPr>
          <w:rFonts w:cs="Calibri"/>
          <w:b/>
          <w:sz w:val="24"/>
          <w:szCs w:val="24"/>
        </w:rPr>
        <w:t>eigen energievoorziening</w:t>
      </w:r>
      <w:r>
        <w:rPr>
          <w:rFonts w:cs="Calibri"/>
          <w:sz w:val="24"/>
          <w:szCs w:val="24"/>
        </w:rPr>
        <w:t xml:space="preserve"> te komen, die duurzaam, goedkoop, betrouwbaar en onafhankelijk van de grote energieleveranciers is. Er zijn gesprekken gevoerd met de gemeente, subsidieverstrekkers en experts, wat onder meer heeft geleid tot een samenwerking met Kempenstroom, die streeft naar een energiecoöperatie van en voor bewoners uit de Kempen en omgeving. Naar verwachting kan na de zomer een start gemaakt worden met een inventarisatie van het huidige energiegebruik (energieprofiel) van de bewoners van de Stille Wille.</w:t>
      </w:r>
    </w:p>
    <w:p w14:paraId="4CDF3331" w14:textId="77777777" w:rsidR="00C101C2" w:rsidRDefault="004E41DE">
      <w:pPr>
        <w:pStyle w:val="Standard"/>
        <w:ind w:left="720"/>
      </w:pPr>
      <w:r>
        <w:rPr>
          <w:rFonts w:cs="Calibri"/>
          <w:sz w:val="24"/>
          <w:szCs w:val="24"/>
        </w:rPr>
        <w:t xml:space="preserve">Gijs Klijmij is met Ruud Rademaker en SWB in gesprek over verbeteringen in de aanlevering en verwerking van de </w:t>
      </w:r>
      <w:r>
        <w:rPr>
          <w:rFonts w:cs="Calibri"/>
          <w:b/>
          <w:sz w:val="24"/>
          <w:szCs w:val="24"/>
        </w:rPr>
        <w:t>afvalstromen</w:t>
      </w:r>
      <w:r>
        <w:rPr>
          <w:rFonts w:cs="Calibri"/>
          <w:sz w:val="24"/>
          <w:szCs w:val="24"/>
        </w:rPr>
        <w:t xml:space="preserve"> binnen de Stille Wille en voorlichting aan de bewoners over afvalscheiding.</w:t>
      </w:r>
    </w:p>
    <w:p w14:paraId="29BBB98A" w14:textId="77777777" w:rsidR="00C101C2" w:rsidRDefault="004E41DE">
      <w:pPr>
        <w:pStyle w:val="Standard"/>
        <w:ind w:left="720"/>
      </w:pPr>
      <w:r>
        <w:rPr>
          <w:rFonts w:cs="Calibri"/>
          <w:sz w:val="24"/>
          <w:szCs w:val="24"/>
        </w:rPr>
        <w:t xml:space="preserve">Aan de </w:t>
      </w:r>
      <w:r>
        <w:rPr>
          <w:rFonts w:cs="Calibri"/>
          <w:b/>
          <w:sz w:val="24"/>
          <w:szCs w:val="24"/>
        </w:rPr>
        <w:t>verlichting van de jeu de boules-baan</w:t>
      </w:r>
      <w:r>
        <w:rPr>
          <w:rFonts w:cs="Calibri"/>
          <w:sz w:val="24"/>
          <w:szCs w:val="24"/>
        </w:rPr>
        <w:t xml:space="preserve"> wordt gewerkt.</w:t>
      </w:r>
    </w:p>
    <w:p w14:paraId="21C9BBB3" w14:textId="77777777" w:rsidR="00C101C2" w:rsidRDefault="004E41DE">
      <w:pPr>
        <w:pStyle w:val="Standard"/>
        <w:ind w:left="720"/>
      </w:pPr>
      <w:r>
        <w:rPr>
          <w:rFonts w:cs="Calibri"/>
          <w:sz w:val="24"/>
          <w:szCs w:val="24"/>
        </w:rPr>
        <w:t xml:space="preserve">De vernieuwing van de </w:t>
      </w:r>
      <w:r>
        <w:rPr>
          <w:rFonts w:cs="Calibri"/>
          <w:b/>
          <w:sz w:val="24"/>
          <w:szCs w:val="24"/>
        </w:rPr>
        <w:t>straatverlichting</w:t>
      </w:r>
      <w:r>
        <w:rPr>
          <w:rFonts w:cs="Calibri"/>
          <w:sz w:val="24"/>
          <w:szCs w:val="24"/>
        </w:rPr>
        <w:t xml:space="preserve"> is in uitvoering genomen door SWB, de bestellingen zijn uitgezet en mogelijk kan het schilderwerk van alle palen deze zomer uitgevoerd worden, waarna de nieuwe armaturen geïnstalleerd kunnen worden. Op de algemene parkeerplaatsen bij het bos en de Vijverlaan worden resp. 2 en 1 nieuwe verlichtingspalen geplaatst</w:t>
      </w:r>
      <w:r w:rsidR="0037088D">
        <w:rPr>
          <w:rStyle w:val="Voetnootmarkering"/>
          <w:rFonts w:cs="Calibri"/>
          <w:sz w:val="24"/>
          <w:szCs w:val="24"/>
        </w:rPr>
        <w:footnoteReference w:id="3"/>
      </w:r>
      <w:r>
        <w:rPr>
          <w:rFonts w:cs="Calibri"/>
          <w:sz w:val="24"/>
          <w:szCs w:val="24"/>
        </w:rPr>
        <w:t>. Het proef- en voorbeeldexemplaar van de nieuwe verlichting op de hoek van de Berkenlaan en Bosuillaan is nog steeds te bekijken.</w:t>
      </w:r>
    </w:p>
    <w:p w14:paraId="53329054" w14:textId="77777777" w:rsidR="00C101C2" w:rsidRDefault="004E41DE">
      <w:pPr>
        <w:pStyle w:val="Standard"/>
        <w:ind w:left="720"/>
      </w:pPr>
      <w:r>
        <w:rPr>
          <w:rFonts w:cs="Calibri"/>
          <w:sz w:val="24"/>
          <w:szCs w:val="24"/>
        </w:rPr>
        <w:t xml:space="preserve">Een nieuwe werkgroep gaat zich bezighouden met een plan voor een betere en uniforme </w:t>
      </w:r>
      <w:r>
        <w:rPr>
          <w:rFonts w:cs="Calibri"/>
          <w:b/>
          <w:sz w:val="24"/>
          <w:szCs w:val="24"/>
        </w:rPr>
        <w:t>zichtbaarheid van de (Stille Wille)huisnummers en de algemene bewegwijzering op het park</w:t>
      </w:r>
      <w:r>
        <w:rPr>
          <w:rFonts w:cs="Calibri"/>
          <w:sz w:val="24"/>
          <w:szCs w:val="24"/>
        </w:rPr>
        <w:t xml:space="preserve"> (denk aan de bewegwijzering op vakantieparken). Vooralsnog gaan Joep Smulders en Ad Simonse deze werkgroep trekken. Andere bewoners die aan deze werkgroep willen bijdragen zijn welkom en plannen kunnen mogelijk op de najaars-ALV gepresenteerd worden.</w:t>
      </w:r>
    </w:p>
    <w:p w14:paraId="55D7B93C" w14:textId="77777777" w:rsidR="00C101C2" w:rsidRDefault="004E41DE">
      <w:pPr>
        <w:pStyle w:val="Standard"/>
        <w:ind w:left="720"/>
      </w:pPr>
      <w:r>
        <w:rPr>
          <w:rFonts w:cs="Calibri"/>
          <w:sz w:val="24"/>
          <w:szCs w:val="24"/>
        </w:rPr>
        <w:t xml:space="preserve">Over de mogelijkheden tot verbetering van de </w:t>
      </w:r>
      <w:r>
        <w:rPr>
          <w:rFonts w:cs="Calibri"/>
          <w:b/>
          <w:sz w:val="24"/>
          <w:szCs w:val="24"/>
        </w:rPr>
        <w:t>bestrating</w:t>
      </w:r>
      <w:r>
        <w:rPr>
          <w:rFonts w:cs="Calibri"/>
          <w:sz w:val="24"/>
          <w:szCs w:val="24"/>
        </w:rPr>
        <w:t xml:space="preserve"> op de Stille Wille</w:t>
      </w:r>
      <w:r w:rsidR="0037088D">
        <w:rPr>
          <w:rFonts w:cs="Calibri"/>
          <w:sz w:val="24"/>
          <w:szCs w:val="24"/>
        </w:rPr>
        <w:t xml:space="preserve"> loopt overleg met SWB en </w:t>
      </w:r>
      <w:r>
        <w:rPr>
          <w:rFonts w:cs="Calibri"/>
          <w:sz w:val="24"/>
          <w:szCs w:val="24"/>
        </w:rPr>
        <w:t>Joep Smulders.</w:t>
      </w:r>
    </w:p>
    <w:p w14:paraId="4FEA2104" w14:textId="77777777" w:rsidR="00C101C2" w:rsidRDefault="004E41DE">
      <w:pPr>
        <w:pStyle w:val="Standard"/>
        <w:ind w:left="720"/>
      </w:pPr>
      <w:r>
        <w:rPr>
          <w:rFonts w:cs="Calibri"/>
          <w:sz w:val="24"/>
          <w:szCs w:val="24"/>
        </w:rPr>
        <w:t xml:space="preserve">Met de </w:t>
      </w:r>
      <w:r w:rsidR="0037088D">
        <w:rPr>
          <w:rFonts w:cs="Calibri"/>
          <w:sz w:val="24"/>
          <w:szCs w:val="24"/>
        </w:rPr>
        <w:t xml:space="preserve">structurele </w:t>
      </w:r>
      <w:r>
        <w:rPr>
          <w:rFonts w:cs="Calibri"/>
          <w:sz w:val="24"/>
          <w:szCs w:val="24"/>
        </w:rPr>
        <w:t xml:space="preserve">verbetering van de </w:t>
      </w:r>
      <w:r>
        <w:rPr>
          <w:rFonts w:cs="Calibri"/>
          <w:b/>
          <w:sz w:val="24"/>
          <w:szCs w:val="24"/>
        </w:rPr>
        <w:t>afwatering op het park</w:t>
      </w:r>
      <w:r>
        <w:rPr>
          <w:rFonts w:cs="Calibri"/>
          <w:sz w:val="24"/>
          <w:szCs w:val="24"/>
        </w:rPr>
        <w:t xml:space="preserve"> is een be</w:t>
      </w:r>
      <w:r w:rsidR="0037088D">
        <w:rPr>
          <w:rFonts w:cs="Calibri"/>
          <w:sz w:val="24"/>
          <w:szCs w:val="24"/>
        </w:rPr>
        <w:t xml:space="preserve">gin gemaakt </w:t>
      </w:r>
      <w:r>
        <w:rPr>
          <w:rFonts w:cs="Calibri"/>
          <w:sz w:val="24"/>
          <w:szCs w:val="24"/>
        </w:rPr>
        <w:t>door Reijrink Gro</w:t>
      </w:r>
      <w:r w:rsidR="0037088D">
        <w:rPr>
          <w:rFonts w:cs="Calibri"/>
          <w:sz w:val="24"/>
          <w:szCs w:val="24"/>
        </w:rPr>
        <w:t>ndwerken, begeleid door SWB en</w:t>
      </w:r>
      <w:r>
        <w:rPr>
          <w:rFonts w:cs="Calibri"/>
          <w:sz w:val="24"/>
          <w:szCs w:val="24"/>
        </w:rPr>
        <w:t xml:space="preserve"> Joep Smulders, Tonny Schoenmakers en Ruud Rademaker.</w:t>
      </w:r>
    </w:p>
    <w:p w14:paraId="640177B5" w14:textId="77777777" w:rsidR="000A4BEF" w:rsidRDefault="004E41DE" w:rsidP="000A4BEF">
      <w:pPr>
        <w:pStyle w:val="Standard"/>
        <w:ind w:left="720"/>
        <w:rPr>
          <w:rFonts w:cs="Calibri"/>
          <w:sz w:val="24"/>
          <w:szCs w:val="24"/>
        </w:rPr>
      </w:pPr>
      <w:r>
        <w:rPr>
          <w:rFonts w:cs="Calibri"/>
          <w:sz w:val="24"/>
          <w:szCs w:val="24"/>
        </w:rPr>
        <w:t xml:space="preserve">Anneke Scholte presenteert de voortgang van het </w:t>
      </w:r>
      <w:r>
        <w:rPr>
          <w:rFonts w:cs="Calibri"/>
          <w:b/>
          <w:sz w:val="24"/>
          <w:szCs w:val="24"/>
        </w:rPr>
        <w:t>project Bos en Vijver</w:t>
      </w:r>
      <w:r>
        <w:rPr>
          <w:rFonts w:cs="Calibri"/>
          <w:sz w:val="24"/>
          <w:szCs w:val="24"/>
        </w:rPr>
        <w:t>. Inmiddels zijn er 3 subsidiegevers binnengehaald door Peter Aerts, die ieder € 5.000 inbrengen. Door de aanhoudende nattigheid ligt de uitvoering van het project al enige maanden stil. De hoop is dat na het broedseizoen vanaf 15 ju</w:t>
      </w:r>
      <w:r w:rsidR="0037088D">
        <w:rPr>
          <w:rFonts w:cs="Calibri"/>
          <w:sz w:val="24"/>
          <w:szCs w:val="24"/>
        </w:rPr>
        <w:t>l</w:t>
      </w:r>
      <w:r>
        <w:rPr>
          <w:rFonts w:cs="Calibri"/>
          <w:sz w:val="24"/>
          <w:szCs w:val="24"/>
        </w:rPr>
        <w:t xml:space="preserve">i verdergegaan kan worden met </w:t>
      </w:r>
      <w:r>
        <w:rPr>
          <w:rFonts w:cs="Calibri"/>
          <w:sz w:val="24"/>
          <w:szCs w:val="24"/>
        </w:rPr>
        <w:lastRenderedPageBreak/>
        <w:t xml:space="preserve">onder meer het aanplanten van nieuwe bomen en struiken en het opschonen van de vijver en de omliggende sloten. </w:t>
      </w:r>
    </w:p>
    <w:p w14:paraId="275A521E" w14:textId="77777777" w:rsidR="00C101C2" w:rsidRPr="000A4BEF" w:rsidRDefault="000A4BEF" w:rsidP="000A4BEF">
      <w:pPr>
        <w:pStyle w:val="Standard"/>
        <w:ind w:left="720"/>
        <w:rPr>
          <w:rFonts w:cs="Calibri"/>
          <w:sz w:val="24"/>
          <w:szCs w:val="24"/>
        </w:rPr>
      </w:pPr>
      <w:r>
        <w:rPr>
          <w:rFonts w:cs="Calibri"/>
          <w:sz w:val="24"/>
          <w:szCs w:val="24"/>
        </w:rPr>
        <w:t>D</w:t>
      </w:r>
      <w:r w:rsidR="004E41DE">
        <w:rPr>
          <w:rFonts w:cs="Calibri"/>
          <w:sz w:val="24"/>
          <w:szCs w:val="24"/>
        </w:rPr>
        <w:t xml:space="preserve">e </w:t>
      </w:r>
      <w:r>
        <w:rPr>
          <w:rFonts w:cs="Calibri"/>
          <w:b/>
          <w:sz w:val="24"/>
          <w:szCs w:val="24"/>
        </w:rPr>
        <w:t xml:space="preserve">werkgroep Ecologie </w:t>
      </w:r>
      <w:r w:rsidR="004E41DE">
        <w:rPr>
          <w:rFonts w:cs="Calibri"/>
          <w:sz w:val="24"/>
          <w:szCs w:val="24"/>
        </w:rPr>
        <w:t>heeft behoefte aan meer feedback vanuit de bewoners op hun plannen en vraagt geïnteresseerde bewoners in te schrijven op een klankbordgroep, die van tijd tot tijd geraadpleegd kan worden door de werkgroep. Ook kan er ingetekend worden voor een natuurwandeling op het park op donderdag 27 juni. De afvalpakkers komen</w:t>
      </w:r>
      <w:r w:rsidR="0037088D">
        <w:rPr>
          <w:rFonts w:cs="Calibri"/>
          <w:sz w:val="24"/>
          <w:szCs w:val="24"/>
        </w:rPr>
        <w:t xml:space="preserve"> nog steeds 1 keer per maand </w:t>
      </w:r>
      <w:r w:rsidR="004E41DE">
        <w:rPr>
          <w:rFonts w:cs="Calibri"/>
          <w:sz w:val="24"/>
          <w:szCs w:val="24"/>
        </w:rPr>
        <w:t xml:space="preserve">in actie, evenals de bestrijders van </w:t>
      </w:r>
      <w:r w:rsidR="0037088D">
        <w:rPr>
          <w:rFonts w:cs="Calibri"/>
          <w:sz w:val="24"/>
          <w:szCs w:val="24"/>
        </w:rPr>
        <w:t xml:space="preserve">de zaailingen van de </w:t>
      </w:r>
      <w:r w:rsidR="004E41DE">
        <w:rPr>
          <w:rFonts w:cs="Calibri"/>
          <w:sz w:val="24"/>
          <w:szCs w:val="24"/>
        </w:rPr>
        <w:t>Amerikaanse Eik e</w:t>
      </w:r>
      <w:r w:rsidR="0037088D">
        <w:rPr>
          <w:rFonts w:cs="Calibri"/>
          <w:sz w:val="24"/>
          <w:szCs w:val="24"/>
        </w:rPr>
        <w:t>n Japanse Duizendknoop</w:t>
      </w:r>
      <w:r w:rsidR="004E41DE">
        <w:rPr>
          <w:rFonts w:cs="Calibri"/>
          <w:sz w:val="24"/>
          <w:szCs w:val="24"/>
        </w:rPr>
        <w:t>.</w:t>
      </w:r>
    </w:p>
    <w:p w14:paraId="4F0D09F0" w14:textId="77777777" w:rsidR="00C101C2" w:rsidRPr="0037088D" w:rsidRDefault="004E41DE">
      <w:pPr>
        <w:pStyle w:val="Standard"/>
        <w:ind w:left="720"/>
        <w:rPr>
          <w:i/>
        </w:rPr>
      </w:pPr>
      <w:r w:rsidRPr="0037088D">
        <w:rPr>
          <w:rFonts w:cs="Calibri"/>
          <w:i/>
          <w:sz w:val="24"/>
          <w:szCs w:val="24"/>
        </w:rPr>
        <w:t>De vergadering loopt uit en wordt kort geschorst. Het merendeel van de aanwezigen verlaat de vergadering. De vergadering wordt voortgezet met de resterende aanwezigen.</w:t>
      </w:r>
    </w:p>
    <w:p w14:paraId="42430924" w14:textId="77777777" w:rsidR="00C101C2" w:rsidRDefault="004E41DE">
      <w:pPr>
        <w:pStyle w:val="Standard"/>
        <w:ind w:left="720"/>
      </w:pPr>
      <w:r>
        <w:rPr>
          <w:rFonts w:cs="Calibri"/>
          <w:sz w:val="24"/>
          <w:szCs w:val="24"/>
        </w:rPr>
        <w:t xml:space="preserve">De </w:t>
      </w:r>
      <w:r>
        <w:rPr>
          <w:rFonts w:cs="Calibri"/>
          <w:b/>
          <w:sz w:val="24"/>
          <w:szCs w:val="24"/>
        </w:rPr>
        <w:t>kascommissie</w:t>
      </w:r>
      <w:r>
        <w:rPr>
          <w:rFonts w:cs="Calibri"/>
          <w:sz w:val="24"/>
          <w:szCs w:val="24"/>
        </w:rPr>
        <w:t xml:space="preserve"> heeft </w:t>
      </w:r>
      <w:r w:rsidR="00502014">
        <w:rPr>
          <w:rFonts w:cs="Calibri"/>
          <w:sz w:val="24"/>
          <w:szCs w:val="24"/>
        </w:rPr>
        <w:t xml:space="preserve">het bestuur </w:t>
      </w:r>
      <w:r>
        <w:rPr>
          <w:rFonts w:cs="Calibri"/>
          <w:sz w:val="24"/>
          <w:szCs w:val="24"/>
        </w:rPr>
        <w:t xml:space="preserve">decharge verleend voor het financieel beheer, zie het jaaroverzicht in de bijgevoegde powerpointpresentatie. De </w:t>
      </w:r>
      <w:r>
        <w:rPr>
          <w:rFonts w:cs="Calibri"/>
          <w:b/>
          <w:sz w:val="24"/>
          <w:szCs w:val="24"/>
        </w:rPr>
        <w:t>decharge van het bestuur</w:t>
      </w:r>
      <w:r>
        <w:rPr>
          <w:rFonts w:cs="Calibri"/>
          <w:sz w:val="24"/>
          <w:szCs w:val="24"/>
        </w:rPr>
        <w:t xml:space="preserve"> wordt vanwege het beperkte aantal nog aanwezige leden verdaagd</w:t>
      </w:r>
      <w:r w:rsidR="00502014">
        <w:rPr>
          <w:rFonts w:cs="Calibri"/>
          <w:sz w:val="24"/>
          <w:szCs w:val="24"/>
        </w:rPr>
        <w:t xml:space="preserve"> naar de najaarsvergadering</w:t>
      </w:r>
      <w:r>
        <w:rPr>
          <w:rFonts w:cs="Calibri"/>
          <w:sz w:val="24"/>
          <w:szCs w:val="24"/>
        </w:rPr>
        <w:t>.</w:t>
      </w:r>
    </w:p>
    <w:p w14:paraId="20C27276" w14:textId="77777777" w:rsidR="00C101C2" w:rsidRDefault="004E41DE">
      <w:pPr>
        <w:pStyle w:val="Lijstalinea"/>
      </w:pPr>
      <w:r>
        <w:rPr>
          <w:rFonts w:cs="Calibri"/>
          <w:sz w:val="24"/>
          <w:szCs w:val="24"/>
        </w:rPr>
        <w:t xml:space="preserve">Ad Simonse doet verslag van de werkzaamheden van de </w:t>
      </w:r>
      <w:r>
        <w:rPr>
          <w:rFonts w:cs="Calibri"/>
          <w:b/>
          <w:bCs/>
          <w:sz w:val="24"/>
          <w:szCs w:val="24"/>
        </w:rPr>
        <w:t xml:space="preserve">commissie financiën. </w:t>
      </w:r>
      <w:r>
        <w:rPr>
          <w:rFonts w:cs="Calibri"/>
          <w:sz w:val="24"/>
          <w:szCs w:val="24"/>
        </w:rPr>
        <w:t xml:space="preserve"> De ambities van de werkgroep zijn groot en er is al heel veel tijd gestoken in onder meer de exploitatiebegroting 2024, het meerjarenonderhoudsplan (MJOP) en verschillende voorstellen over het beheer en de besteding van de afschrijvingen, reserveringen, het investeringsfonds, leningen e.d.. De commissie wil een kascontrole op de jaarrekening 2023 uitvoeren. Dit alles vergt heel veel tijd en de commissie bestaat uit slechts 4 leden, waaronder 2 bestuurders SWW. Met deze bezetting is de ambitie niet uit te voeren. Er wordt een oproep gedaan aan de leden om  de commissie te komen versterken.</w:t>
      </w:r>
    </w:p>
    <w:p w14:paraId="5EADDE2D" w14:textId="77777777" w:rsidR="00C101C2" w:rsidRDefault="004E41DE">
      <w:pPr>
        <w:pStyle w:val="Standard"/>
        <w:ind w:left="720"/>
      </w:pPr>
      <w:r>
        <w:rPr>
          <w:rFonts w:cs="Calibri"/>
          <w:sz w:val="24"/>
          <w:szCs w:val="24"/>
        </w:rPr>
        <w:t xml:space="preserve">De </w:t>
      </w:r>
      <w:r>
        <w:rPr>
          <w:rFonts w:cs="Calibri"/>
          <w:b/>
          <w:bCs/>
          <w:sz w:val="24"/>
          <w:szCs w:val="24"/>
        </w:rPr>
        <w:t>commissie rechten en plichten</w:t>
      </w:r>
      <w:r>
        <w:rPr>
          <w:rFonts w:cs="Calibri"/>
          <w:bCs/>
          <w:sz w:val="24"/>
          <w:szCs w:val="24"/>
        </w:rPr>
        <w:t>, nu bestaande uit 6 personen, wordt staande de vergadering uitgebreid met Freerk Westera, Monique Koster, Eerk Hofm</w:t>
      </w:r>
      <w:r w:rsidR="00473D68">
        <w:rPr>
          <w:rFonts w:cs="Calibri"/>
          <w:bCs/>
          <w:sz w:val="24"/>
          <w:szCs w:val="24"/>
        </w:rPr>
        <w:t>eester, Dorothé Verhoeven</w:t>
      </w:r>
      <w:r>
        <w:rPr>
          <w:rFonts w:cs="Calibri"/>
          <w:bCs/>
          <w:sz w:val="24"/>
          <w:szCs w:val="24"/>
        </w:rPr>
        <w:t xml:space="preserve"> en Jack van Velzen</w:t>
      </w:r>
    </w:p>
    <w:p w14:paraId="4F313EDC" w14:textId="77777777" w:rsidR="00C101C2" w:rsidRDefault="004E41DE">
      <w:pPr>
        <w:pStyle w:val="Standard"/>
        <w:ind w:left="720"/>
      </w:pPr>
      <w:r>
        <w:rPr>
          <w:rFonts w:cs="Calibri"/>
          <w:bCs/>
          <w:sz w:val="24"/>
          <w:szCs w:val="24"/>
        </w:rPr>
        <w:t>De werkzaamheden van de commissie zijn in het begin van de ALV al aan de orde ge</w:t>
      </w:r>
      <w:r w:rsidR="00502014">
        <w:rPr>
          <w:rFonts w:cs="Calibri"/>
          <w:bCs/>
          <w:sz w:val="24"/>
          <w:szCs w:val="24"/>
        </w:rPr>
        <w:t xml:space="preserve">komen. De commissie bereidt de </w:t>
      </w:r>
      <w:r>
        <w:rPr>
          <w:rFonts w:cs="Calibri"/>
          <w:bCs/>
          <w:sz w:val="24"/>
          <w:szCs w:val="24"/>
        </w:rPr>
        <w:t>themabijeenkomst voor in september</w:t>
      </w:r>
      <w:r>
        <w:rPr>
          <w:rFonts w:cs="Calibri"/>
          <w:sz w:val="24"/>
          <w:szCs w:val="24"/>
        </w:rPr>
        <w:t>.</w:t>
      </w:r>
    </w:p>
    <w:p w14:paraId="2F4567F2" w14:textId="77777777" w:rsidR="00C101C2" w:rsidRDefault="004E41DE">
      <w:pPr>
        <w:pStyle w:val="Lijstalinea"/>
      </w:pPr>
      <w:r>
        <w:rPr>
          <w:rFonts w:cs="Calibri"/>
          <w:sz w:val="24"/>
          <w:szCs w:val="24"/>
        </w:rPr>
        <w:t xml:space="preserve">Marjan Katuin geeft informatie over de </w:t>
      </w:r>
      <w:r>
        <w:rPr>
          <w:rFonts w:cs="Calibri"/>
          <w:b/>
          <w:bCs/>
          <w:sz w:val="24"/>
          <w:szCs w:val="24"/>
        </w:rPr>
        <w:t>commissie sociaal maatschappelijk</w:t>
      </w:r>
      <w:r>
        <w:rPr>
          <w:rFonts w:cs="Calibri"/>
          <w:sz w:val="24"/>
          <w:szCs w:val="24"/>
        </w:rPr>
        <w:t>. De commissie organiseert diverse bijeenkomsten en activiteiten om de (sociale) verbinding binnen het park te versterken, zoals het koffieleuten, de verbindingscirkel, spelletjesavonden enz. in de boskiosk (zie de agenda op de website SWW). Eind deze maand wordt een zomermarkt georganiseerd.</w:t>
      </w:r>
    </w:p>
    <w:p w14:paraId="14B18995" w14:textId="77777777" w:rsidR="00C101C2" w:rsidRDefault="004E41DE">
      <w:pPr>
        <w:pStyle w:val="Lijstalinea"/>
      </w:pPr>
      <w:r>
        <w:rPr>
          <w:rFonts w:cs="Calibri"/>
          <w:sz w:val="24"/>
          <w:szCs w:val="24"/>
        </w:rPr>
        <w:t xml:space="preserve">Marie-José Hennekens geeft informatie over het </w:t>
      </w:r>
      <w:r>
        <w:rPr>
          <w:rFonts w:cs="Calibri"/>
          <w:b/>
          <w:sz w:val="24"/>
          <w:szCs w:val="24"/>
        </w:rPr>
        <w:t>zomerfeest</w:t>
      </w:r>
      <w:r>
        <w:rPr>
          <w:rFonts w:cs="Calibri"/>
          <w:sz w:val="24"/>
          <w:szCs w:val="24"/>
        </w:rPr>
        <w:t xml:space="preserve"> op 24 augustus. De voorbereidingen zijn in gang gezet, versterking van de voorbereidingsgroep is nog steeds welkom.</w:t>
      </w:r>
    </w:p>
    <w:p w14:paraId="79F7C45C" w14:textId="77777777" w:rsidR="00C101C2" w:rsidRDefault="004E41DE">
      <w:pPr>
        <w:pStyle w:val="Standard"/>
        <w:ind w:left="720"/>
      </w:pPr>
      <w:r>
        <w:rPr>
          <w:rFonts w:cs="Calibri"/>
          <w:sz w:val="24"/>
          <w:szCs w:val="24"/>
        </w:rPr>
        <w:t xml:space="preserve">Door het vertrek van bestuurslid Koos van Kampen, is de portefeuille </w:t>
      </w:r>
      <w:r>
        <w:rPr>
          <w:rFonts w:cs="Calibri"/>
          <w:b/>
          <w:bCs/>
          <w:sz w:val="24"/>
          <w:szCs w:val="24"/>
        </w:rPr>
        <w:t>communicatie</w:t>
      </w:r>
      <w:r>
        <w:rPr>
          <w:rFonts w:cs="Calibri"/>
          <w:sz w:val="24"/>
          <w:szCs w:val="24"/>
        </w:rPr>
        <w:t xml:space="preserve"> binnen het bestuur vacant. Dit zal met de nieuwe kandidaatbestuurders besproken worden. Koos bi</w:t>
      </w:r>
      <w:r w:rsidR="00502014">
        <w:rPr>
          <w:rFonts w:cs="Calibri"/>
          <w:sz w:val="24"/>
          <w:szCs w:val="24"/>
        </w:rPr>
        <w:t xml:space="preserve">edt overigens op de achtergrond, samen met </w:t>
      </w:r>
      <w:r w:rsidR="000B19BC">
        <w:rPr>
          <w:rFonts w:cs="Calibri"/>
          <w:sz w:val="24"/>
          <w:szCs w:val="24"/>
        </w:rPr>
        <w:t xml:space="preserve">Bram Perry, </w:t>
      </w:r>
      <w:r>
        <w:rPr>
          <w:rFonts w:cs="Calibri"/>
          <w:sz w:val="24"/>
          <w:szCs w:val="24"/>
        </w:rPr>
        <w:t xml:space="preserve">nog </w:t>
      </w:r>
      <w:r w:rsidR="00502014">
        <w:rPr>
          <w:rFonts w:cs="Calibri"/>
          <w:sz w:val="24"/>
          <w:szCs w:val="24"/>
        </w:rPr>
        <w:t xml:space="preserve">veel </w:t>
      </w:r>
      <w:r>
        <w:rPr>
          <w:rFonts w:cs="Calibri"/>
          <w:sz w:val="24"/>
          <w:szCs w:val="24"/>
        </w:rPr>
        <w:lastRenderedPageBreak/>
        <w:t>hand- en spandiensten met betrekking tot onder meer de website</w:t>
      </w:r>
      <w:r w:rsidR="000B19BC">
        <w:rPr>
          <w:rFonts w:cs="Calibri"/>
          <w:sz w:val="24"/>
          <w:szCs w:val="24"/>
        </w:rPr>
        <w:t xml:space="preserve"> SWW</w:t>
      </w:r>
      <w:r>
        <w:rPr>
          <w:rFonts w:cs="Calibri"/>
          <w:sz w:val="24"/>
          <w:szCs w:val="24"/>
        </w:rPr>
        <w:t>. De redactie van de Nieuwsbrief wordt, mede door het vertrek van Koos, nu alleen door Peter Aerts gedaan. Ook hier is versterking nodig.</w:t>
      </w:r>
    </w:p>
    <w:p w14:paraId="3134F635" w14:textId="77777777" w:rsidR="00C101C2" w:rsidRDefault="004E41DE">
      <w:pPr>
        <w:pStyle w:val="Lijstalinea"/>
        <w:numPr>
          <w:ilvl w:val="0"/>
          <w:numId w:val="1"/>
        </w:numPr>
      </w:pPr>
      <w:r>
        <w:rPr>
          <w:rFonts w:cs="Calibri"/>
          <w:b/>
          <w:bCs/>
          <w:sz w:val="24"/>
          <w:szCs w:val="24"/>
        </w:rPr>
        <w:t>Rondvraag</w:t>
      </w:r>
    </w:p>
    <w:p w14:paraId="57D62199" w14:textId="77777777" w:rsidR="00C101C2" w:rsidRDefault="004E41DE">
      <w:pPr>
        <w:pStyle w:val="Standard"/>
        <w:ind w:left="360"/>
      </w:pPr>
      <w:r>
        <w:rPr>
          <w:rFonts w:cs="Calibri"/>
          <w:sz w:val="24"/>
          <w:szCs w:val="24"/>
        </w:rPr>
        <w:t>De beslispunten op de agenda met betrekking tot onder meer de verplaatsing van de Boskiosk en de voordelen van het lidmaatschap worden in de enquête verwerkt die in augustus wordt rondgestuurd.</w:t>
      </w:r>
    </w:p>
    <w:p w14:paraId="4CD3DC53" w14:textId="77777777" w:rsidR="00C101C2" w:rsidRDefault="004E41DE">
      <w:pPr>
        <w:pStyle w:val="Standard"/>
        <w:ind w:left="360"/>
      </w:pPr>
      <w:r>
        <w:rPr>
          <w:rFonts w:cs="Calibri"/>
          <w:sz w:val="24"/>
          <w:szCs w:val="24"/>
        </w:rPr>
        <w:t>Ten aanzien van de Boskiosk beantwoordt Ruud nog enkele vragen, zoals de toekomstige locatie, de bouwvergunning (toegezegd door de gemeente) en de financiering (mogelijk max. € 20.000 subsidie van de gemeente</w:t>
      </w:r>
      <w:r w:rsidR="00473D68">
        <w:rPr>
          <w:rFonts w:cs="Calibri"/>
          <w:sz w:val="24"/>
          <w:szCs w:val="24"/>
        </w:rPr>
        <w:t>)</w:t>
      </w:r>
      <w:r>
        <w:rPr>
          <w:rFonts w:cs="Calibri"/>
          <w:sz w:val="24"/>
          <w:szCs w:val="24"/>
        </w:rPr>
        <w:t>, materiaal en grond wordt om niet door LSW beschikbaar gesteld). Ook de visie SWB zal meegenomen worden.</w:t>
      </w:r>
    </w:p>
    <w:p w14:paraId="76B82BA6" w14:textId="77777777" w:rsidR="00C101C2" w:rsidRDefault="004E41DE">
      <w:pPr>
        <w:pStyle w:val="Standard"/>
        <w:ind w:left="360"/>
      </w:pPr>
      <w:r>
        <w:rPr>
          <w:rFonts w:cs="Calibri"/>
          <w:sz w:val="24"/>
          <w:szCs w:val="24"/>
        </w:rPr>
        <w:t>Over de pensionering en het afscheid van Ad van de Velde wordt nog een mail rondgestuurd aan alle bewoners.</w:t>
      </w:r>
    </w:p>
    <w:p w14:paraId="126F74CC" w14:textId="77777777" w:rsidR="00C101C2" w:rsidRDefault="004E41DE">
      <w:pPr>
        <w:pStyle w:val="Standard"/>
        <w:ind w:left="360"/>
      </w:pPr>
      <w:r>
        <w:rPr>
          <w:rFonts w:cs="Calibri"/>
          <w:sz w:val="24"/>
          <w:szCs w:val="24"/>
        </w:rPr>
        <w:t>Is er een Algemeen reglement recreatieve voorzieningen bekend? Waarschijnlijk wordt hoofdstuk 4.3 van het Verblijfs- en Gebruiksreglement Landgoed Stille Wille bedoeld.</w:t>
      </w:r>
    </w:p>
    <w:p w14:paraId="58E06264" w14:textId="77777777" w:rsidR="00C101C2" w:rsidRDefault="004E41DE">
      <w:pPr>
        <w:pStyle w:val="Standard"/>
        <w:ind w:left="360"/>
      </w:pPr>
      <w:r>
        <w:rPr>
          <w:rFonts w:cs="Calibri"/>
          <w:sz w:val="24"/>
          <w:szCs w:val="24"/>
        </w:rPr>
        <w:t xml:space="preserve">Gewezen wordt op de mogelijkheid dat sponsoring van de vereniging aftrekbaar is van de belastingen voor ondernemers. </w:t>
      </w:r>
      <w:r>
        <w:rPr>
          <w:rFonts w:cs="Calibri"/>
          <w:b/>
          <w:sz w:val="24"/>
          <w:szCs w:val="24"/>
        </w:rPr>
        <w:t>Wordt onderzocht door het bestuur.</w:t>
      </w:r>
    </w:p>
    <w:p w14:paraId="332B7D95" w14:textId="77777777" w:rsidR="00C101C2" w:rsidRDefault="004E41DE">
      <w:pPr>
        <w:pStyle w:val="Standard"/>
        <w:ind w:left="360"/>
      </w:pPr>
      <w:r>
        <w:rPr>
          <w:rFonts w:cs="Calibri"/>
          <w:sz w:val="24"/>
          <w:szCs w:val="24"/>
        </w:rPr>
        <w:t>Is iemand actief is in de politiek binnen de gemeente? Niet onder de nog resterende aanwezigen.</w:t>
      </w:r>
    </w:p>
    <w:p w14:paraId="267D7C25" w14:textId="77777777" w:rsidR="00C101C2" w:rsidRDefault="004E41DE">
      <w:pPr>
        <w:pStyle w:val="Standard"/>
        <w:ind w:left="360"/>
      </w:pPr>
      <w:r>
        <w:rPr>
          <w:rFonts w:cs="Calibri"/>
          <w:sz w:val="24"/>
          <w:szCs w:val="24"/>
        </w:rPr>
        <w:t>Het  valt op dat de slagboom de laatste tijd vaak open staat. Dit is ongewenst.</w:t>
      </w:r>
    </w:p>
    <w:p w14:paraId="37106811" w14:textId="77777777" w:rsidR="00C101C2" w:rsidRDefault="00473D68">
      <w:pPr>
        <w:pStyle w:val="Standard"/>
        <w:ind w:left="360"/>
      </w:pPr>
      <w:r>
        <w:rPr>
          <w:rFonts w:cs="Calibri"/>
          <w:sz w:val="24"/>
          <w:szCs w:val="24"/>
        </w:rPr>
        <w:t xml:space="preserve">Klopt het dat de huidige directeur SWB na haar pensionering </w:t>
      </w:r>
      <w:r w:rsidR="004E41DE">
        <w:rPr>
          <w:rFonts w:cs="Calibri"/>
          <w:sz w:val="24"/>
          <w:szCs w:val="24"/>
        </w:rPr>
        <w:t>wil blijven werken binnen SWB</w:t>
      </w:r>
      <w:r w:rsidR="000B19BC">
        <w:rPr>
          <w:rFonts w:cs="Calibri"/>
          <w:sz w:val="24"/>
          <w:szCs w:val="24"/>
        </w:rPr>
        <w:t xml:space="preserve">? </w:t>
      </w:r>
      <w:r w:rsidR="000A4BEF">
        <w:rPr>
          <w:rFonts w:cs="Calibri"/>
          <w:sz w:val="24"/>
          <w:szCs w:val="24"/>
        </w:rPr>
        <w:t xml:space="preserve">Dat klopt, maar niet als directeur, maar als medewerker in de receptie en administratie. </w:t>
      </w:r>
      <w:r w:rsidR="000B19BC">
        <w:rPr>
          <w:rFonts w:cs="Calibri"/>
          <w:sz w:val="24"/>
          <w:szCs w:val="24"/>
        </w:rPr>
        <w:t>Bij de werving en selectie voor de nieuwe onderhoudsman (opvolger Ad van der Velden) is het bestuur SWW door de directeur SWB nauw betrokken</w:t>
      </w:r>
      <w:r w:rsidR="004E41DE">
        <w:rPr>
          <w:rFonts w:cs="Calibri"/>
          <w:sz w:val="24"/>
          <w:szCs w:val="24"/>
        </w:rPr>
        <w:t>.</w:t>
      </w:r>
      <w:r w:rsidR="000B19BC">
        <w:rPr>
          <w:rFonts w:cs="Calibri"/>
          <w:sz w:val="24"/>
          <w:szCs w:val="24"/>
        </w:rPr>
        <w:t xml:space="preserve"> </w:t>
      </w:r>
      <w:r w:rsidR="009E2546">
        <w:rPr>
          <w:rFonts w:cs="Calibri"/>
          <w:sz w:val="24"/>
          <w:szCs w:val="24"/>
        </w:rPr>
        <w:t>Het bestuur gaat</w:t>
      </w:r>
      <w:r w:rsidR="000B19BC">
        <w:rPr>
          <w:rFonts w:cs="Calibri"/>
          <w:sz w:val="24"/>
          <w:szCs w:val="24"/>
        </w:rPr>
        <w:t xml:space="preserve"> er van</w:t>
      </w:r>
      <w:r w:rsidR="009E2546">
        <w:rPr>
          <w:rFonts w:cs="Calibri"/>
          <w:sz w:val="24"/>
          <w:szCs w:val="24"/>
        </w:rPr>
        <w:t>uit dat zij</w:t>
      </w:r>
      <w:r w:rsidR="000B19BC">
        <w:rPr>
          <w:rFonts w:cs="Calibri"/>
          <w:sz w:val="24"/>
          <w:szCs w:val="24"/>
        </w:rPr>
        <w:t xml:space="preserve"> ook bij de werving en selectie van de nieuwe directeur en </w:t>
      </w:r>
      <w:r>
        <w:rPr>
          <w:rFonts w:cs="Calibri"/>
          <w:sz w:val="24"/>
          <w:szCs w:val="24"/>
        </w:rPr>
        <w:t xml:space="preserve">eventuele </w:t>
      </w:r>
      <w:r w:rsidR="000B19BC">
        <w:rPr>
          <w:rFonts w:cs="Calibri"/>
          <w:sz w:val="24"/>
          <w:szCs w:val="24"/>
        </w:rPr>
        <w:t>andere inrichtingsvoorstellen voor de</w:t>
      </w:r>
      <w:r>
        <w:rPr>
          <w:rFonts w:cs="Calibri"/>
          <w:sz w:val="24"/>
          <w:szCs w:val="24"/>
        </w:rPr>
        <w:t xml:space="preserve"> exploitatiemaatschappij (bijvoorbeeld uitbesteding van werkzaamheden) betrokken blijft</w:t>
      </w:r>
      <w:r w:rsidR="000B19BC">
        <w:rPr>
          <w:rFonts w:cs="Calibri"/>
          <w:sz w:val="24"/>
          <w:szCs w:val="24"/>
        </w:rPr>
        <w:t xml:space="preserve">. </w:t>
      </w:r>
    </w:p>
    <w:p w14:paraId="0B7518BD" w14:textId="77777777" w:rsidR="00C101C2" w:rsidRDefault="004E41DE">
      <w:pPr>
        <w:pStyle w:val="Lijstalinea"/>
        <w:numPr>
          <w:ilvl w:val="0"/>
          <w:numId w:val="1"/>
        </w:numPr>
      </w:pPr>
      <w:r>
        <w:rPr>
          <w:rFonts w:cs="Calibri"/>
          <w:b/>
          <w:bCs/>
          <w:sz w:val="24"/>
          <w:szCs w:val="24"/>
        </w:rPr>
        <w:t xml:space="preserve">Sluiting.  </w:t>
      </w:r>
      <w:r>
        <w:rPr>
          <w:rFonts w:cs="Calibri"/>
          <w:sz w:val="24"/>
          <w:szCs w:val="24"/>
        </w:rPr>
        <w:t>De voorzitter sluit om ca. 11 uur de vergadering en nodigt de laatste aanwezigen uit voor een drankje op kosten van de vereniging.</w:t>
      </w:r>
    </w:p>
    <w:p w14:paraId="2642C5DB" w14:textId="77777777" w:rsidR="00C101C2" w:rsidRDefault="00C101C2">
      <w:pPr>
        <w:pStyle w:val="Lijstalinea"/>
        <w:rPr>
          <w:rFonts w:cs="Calibri"/>
          <w:sz w:val="24"/>
          <w:szCs w:val="24"/>
        </w:rPr>
      </w:pPr>
    </w:p>
    <w:sectPr w:rsidR="00C101C2">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D78AF" w14:textId="77777777" w:rsidR="00FC511E" w:rsidRDefault="00FC511E">
      <w:r>
        <w:separator/>
      </w:r>
    </w:p>
  </w:endnote>
  <w:endnote w:type="continuationSeparator" w:id="0">
    <w:p w14:paraId="24EDF035" w14:textId="77777777" w:rsidR="00FC511E" w:rsidRDefault="00FC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BEBA1" w14:textId="77777777" w:rsidR="00AE0A5E" w:rsidRDefault="00AE0A5E">
    <w:pPr>
      <w:pStyle w:val="Voettekst"/>
    </w:pPr>
    <w:r>
      <w:t>Verslag ALV 7 juni 2024 definitief concept</w:t>
    </w:r>
    <w:r w:rsidR="000A4BEF">
      <w:t xml:space="preserve"> 2.0</w:t>
    </w:r>
  </w:p>
  <w:p w14:paraId="0CDB57FB" w14:textId="77777777" w:rsidR="00AE0A5E" w:rsidRDefault="00AE0A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71E38" w14:textId="77777777" w:rsidR="00FC511E" w:rsidRDefault="00FC511E">
      <w:r>
        <w:rPr>
          <w:color w:val="000000"/>
        </w:rPr>
        <w:separator/>
      </w:r>
    </w:p>
  </w:footnote>
  <w:footnote w:type="continuationSeparator" w:id="0">
    <w:p w14:paraId="1CE8A50D" w14:textId="77777777" w:rsidR="00FC511E" w:rsidRDefault="00FC511E">
      <w:r>
        <w:continuationSeparator/>
      </w:r>
    </w:p>
  </w:footnote>
  <w:footnote w:id="1">
    <w:p w14:paraId="491DF697" w14:textId="77777777" w:rsidR="00AE0A5E" w:rsidRDefault="00AE0A5E" w:rsidP="00AE0A5E">
      <w:pPr>
        <w:pStyle w:val="Voettekst"/>
      </w:pPr>
      <w:r>
        <w:rPr>
          <w:rStyle w:val="Voetnootmarkering"/>
        </w:rPr>
        <w:footnoteRef/>
      </w:r>
      <w:r>
        <w:t xml:space="preserve"> De site van Stille Wille Brabant wordt ingrijpend herzien. Toegezegd is dat vanaf 1 juli de renovatie van de site is afgerond en alle vastgestelde BR-verslagen over 2024 zijn in te zien.</w:t>
      </w:r>
    </w:p>
    <w:p w14:paraId="1D89E3A3" w14:textId="77777777" w:rsidR="00AE0A5E" w:rsidRDefault="00AE0A5E">
      <w:pPr>
        <w:pStyle w:val="Voetnoottekst"/>
      </w:pPr>
    </w:p>
  </w:footnote>
  <w:footnote w:id="2">
    <w:p w14:paraId="4DEEA374" w14:textId="77777777" w:rsidR="000A4BEF" w:rsidRDefault="000A4BEF">
      <w:pPr>
        <w:pStyle w:val="Voetnoottekst"/>
      </w:pPr>
      <w:r>
        <w:rPr>
          <w:rStyle w:val="Voetnootmarkering"/>
        </w:rPr>
        <w:footnoteRef/>
      </w:r>
      <w:r>
        <w:t xml:space="preserve"> Een voorbeeld van een dergelijke terugkoppeling is te vinden in de Nieuwsbrief van oktober 2023, zie </w:t>
      </w:r>
      <w:hyperlink r:id="rId1" w:history="1">
        <w:r w:rsidR="0030448B" w:rsidRPr="00510035">
          <w:rPr>
            <w:rStyle w:val="Hyperlink"/>
          </w:rPr>
          <w:t>www.stillewillebrabant.com</w:t>
        </w:r>
      </w:hyperlink>
      <w:r w:rsidR="0030448B">
        <w:t xml:space="preserve"> Info&amp;Archief.</w:t>
      </w:r>
    </w:p>
  </w:footnote>
  <w:footnote w:id="3">
    <w:p w14:paraId="57017EAB" w14:textId="77777777" w:rsidR="0037088D" w:rsidRDefault="0037088D">
      <w:pPr>
        <w:pStyle w:val="Voetnoottekst"/>
      </w:pPr>
      <w:r>
        <w:rPr>
          <w:rStyle w:val="Voetnootmarkering"/>
        </w:rPr>
        <w:footnoteRef/>
      </w:r>
      <w:r>
        <w:t xml:space="preserve"> Naar aanleiding van dit punt heeft de werkgroep Ecologie geadviseerd om de noodzaak van verlichting van de parkeerplaatsen nog eens met de betrokken bewoners te bespreken op mogelijke alternatieven.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30711" w14:textId="77777777" w:rsidR="00000000" w:rsidRDefault="004E41DE">
    <w:pPr>
      <w:pStyle w:val="Koptekst"/>
      <w:jc w:val="center"/>
    </w:pPr>
    <w:r>
      <w:fldChar w:fldCharType="begin"/>
    </w:r>
    <w:r>
      <w:instrText xml:space="preserve"> PAGE </w:instrText>
    </w:r>
    <w:r>
      <w:fldChar w:fldCharType="separate"/>
    </w:r>
    <w:r w:rsidR="0030448B">
      <w:rPr>
        <w:noProof/>
      </w:rPr>
      <w:t>6</w:t>
    </w:r>
    <w:r>
      <w:fldChar w:fldCharType="end"/>
    </w:r>
  </w:p>
  <w:p w14:paraId="0982DC0A" w14:textId="77777777" w:rsidR="00000000" w:rsidRDefault="000000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063D09"/>
    <w:multiLevelType w:val="multilevel"/>
    <w:tmpl w:val="A66CF37E"/>
    <w:styleLink w:val="WWNum5"/>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21B52C2"/>
    <w:multiLevelType w:val="multilevel"/>
    <w:tmpl w:val="57BE6852"/>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507AB5"/>
    <w:multiLevelType w:val="multilevel"/>
    <w:tmpl w:val="6CCEA480"/>
    <w:styleLink w:val="WWNum4"/>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52CA5BA8"/>
    <w:multiLevelType w:val="multilevel"/>
    <w:tmpl w:val="2BC6CF4A"/>
    <w:styleLink w:val="WWNum2"/>
    <w:lvl w:ilvl="0">
      <w:numFmt w:val="bullet"/>
      <w:lvlText w:val="-"/>
      <w:lvlJc w:val="left"/>
      <w:pPr>
        <w:ind w:left="1080" w:hanging="360"/>
      </w:pPr>
      <w:rPr>
        <w:rFonts w:ascii="Times New Roman" w:eastAsia="Calibri" w:hAnsi="Times New Roman"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76A310D0"/>
    <w:multiLevelType w:val="multilevel"/>
    <w:tmpl w:val="5D2E3006"/>
    <w:styleLink w:val="WWNum3"/>
    <w:lvl w:ilvl="0">
      <w:start w:val="1"/>
      <w:numFmt w:val="lowerLetter"/>
      <w:lvlText w:val="%1."/>
      <w:lvlJc w:val="left"/>
      <w:pPr>
        <w:ind w:left="1080" w:hanging="360"/>
      </w:pPr>
      <w:rPr>
        <w:rFonts w:ascii="Calibri" w:eastAsia="Calibri"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456562926">
    <w:abstractNumId w:val="1"/>
  </w:num>
  <w:num w:numId="2" w16cid:durableId="1445080012">
    <w:abstractNumId w:val="3"/>
  </w:num>
  <w:num w:numId="3" w16cid:durableId="69356231">
    <w:abstractNumId w:val="4"/>
  </w:num>
  <w:num w:numId="4" w16cid:durableId="1347368273">
    <w:abstractNumId w:val="2"/>
  </w:num>
  <w:num w:numId="5" w16cid:durableId="1259751925">
    <w:abstractNumId w:val="0"/>
  </w:num>
  <w:num w:numId="6" w16cid:durableId="1308900144">
    <w:abstractNumId w:val="1"/>
    <w:lvlOverride w:ilvl="0">
      <w:startOverride w:val="1"/>
    </w:lvlOverride>
  </w:num>
  <w:num w:numId="7" w16cid:durableId="24408724">
    <w:abstractNumId w:val="4"/>
    <w:lvlOverride w:ilvl="0">
      <w:startOverride w:val="1"/>
    </w:lvlOverride>
  </w:num>
  <w:num w:numId="8" w16cid:durableId="1618562183">
    <w:abstractNumId w:val="2"/>
    <w:lvlOverride w:ilvl="0">
      <w:startOverride w:val="1"/>
    </w:lvlOverride>
  </w:num>
  <w:num w:numId="9" w16cid:durableId="19153597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C2"/>
    <w:rsid w:val="000A4BEF"/>
    <w:rsid w:val="000B19BC"/>
    <w:rsid w:val="00131CDC"/>
    <w:rsid w:val="0030448B"/>
    <w:rsid w:val="003508E7"/>
    <w:rsid w:val="00362CC7"/>
    <w:rsid w:val="0037088D"/>
    <w:rsid w:val="003D3083"/>
    <w:rsid w:val="00473D68"/>
    <w:rsid w:val="004E41DE"/>
    <w:rsid w:val="00502014"/>
    <w:rsid w:val="005A02BE"/>
    <w:rsid w:val="006B7494"/>
    <w:rsid w:val="009E2546"/>
    <w:rsid w:val="00AE0A5E"/>
    <w:rsid w:val="00C06734"/>
    <w:rsid w:val="00C101C2"/>
    <w:rsid w:val="00D73F7D"/>
    <w:rsid w:val="00DF1435"/>
    <w:rsid w:val="00E70086"/>
    <w:rsid w:val="00FC0037"/>
    <w:rsid w:val="00FC5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A7236"/>
  <w15:docId w15:val="{7F9F7BF3-EE28-4774-80B0-1D81564D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F"/>
        <w:kern w:val="3"/>
        <w:sz w:val="22"/>
        <w:szCs w:val="22"/>
        <w:lang w:val="nl-NL"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pPr>
      <w:widowControl/>
      <w:suppressAutoHyphens/>
      <w:spacing w:after="160" w:line="256"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jst">
    <w:name w:val="List"/>
    <w:basedOn w:val="Textbody"/>
    <w:rPr>
      <w:rFonts w:cs="Arial"/>
      <w:sz w:val="24"/>
    </w:rPr>
  </w:style>
  <w:style w:type="paragraph" w:styleId="Bijschrift">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Lijstalinea">
    <w:name w:val="List Paragraph"/>
    <w:basedOn w:val="Standard"/>
    <w:pPr>
      <w:ind w:left="720"/>
    </w:pPr>
  </w:style>
  <w:style w:type="paragraph" w:styleId="Revisie">
    <w:name w:val="Revision"/>
    <w:pPr>
      <w:widowControl/>
      <w:suppressAutoHyphens/>
    </w:pPr>
  </w:style>
  <w:style w:type="paragraph" w:customStyle="1" w:styleId="HeaderandFooter">
    <w:name w:val="Header and Footer"/>
    <w:basedOn w:val="Standard"/>
  </w:style>
  <w:style w:type="paragraph" w:styleId="Koptekst">
    <w:name w:val="header"/>
    <w:basedOn w:val="Standard"/>
    <w:pPr>
      <w:tabs>
        <w:tab w:val="center" w:pos="4513"/>
        <w:tab w:val="right" w:pos="9026"/>
      </w:tabs>
      <w:spacing w:after="0" w:line="240" w:lineRule="auto"/>
    </w:pPr>
  </w:style>
  <w:style w:type="paragraph" w:styleId="Voettekst">
    <w:name w:val="footer"/>
    <w:basedOn w:val="Standard"/>
    <w:uiPriority w:val="99"/>
    <w:pPr>
      <w:tabs>
        <w:tab w:val="center" w:pos="4513"/>
        <w:tab w:val="right" w:pos="9026"/>
      </w:tabs>
      <w:spacing w:after="0" w:line="240" w:lineRule="auto"/>
    </w:pPr>
  </w:style>
  <w:style w:type="paragraph" w:styleId="Ballontekst">
    <w:name w:val="Balloon Text"/>
    <w:basedOn w:val="Standard"/>
    <w:pPr>
      <w:spacing w:after="0" w:line="240" w:lineRule="auto"/>
    </w:pPr>
    <w:rPr>
      <w:rFonts w:ascii="Segoe UI" w:eastAsia="Segoe UI" w:hAnsi="Segoe UI" w:cs="Segoe UI"/>
      <w:sz w:val="18"/>
      <w:szCs w:val="18"/>
    </w:rPr>
  </w:style>
  <w:style w:type="character" w:customStyle="1" w:styleId="Internetlink">
    <w:name w:val="Internet link"/>
    <w:basedOn w:val="Standaardalinea-lettertype"/>
    <w:rPr>
      <w:color w:val="0563C1"/>
      <w:u w:val="single"/>
    </w:rPr>
  </w:style>
  <w:style w:type="character" w:customStyle="1" w:styleId="Onopgelostemelding1">
    <w:name w:val="Onopgeloste melding1"/>
    <w:basedOn w:val="Standaardalinea-lettertype"/>
    <w:rPr>
      <w:color w:val="605E5C"/>
      <w:shd w:val="clear" w:color="auto" w:fill="E1DFDD"/>
    </w:rPr>
  </w:style>
  <w:style w:type="character" w:customStyle="1" w:styleId="KoptekstChar">
    <w:name w:val="Koptekst Char"/>
    <w:basedOn w:val="Standaardalinea-lettertype"/>
  </w:style>
  <w:style w:type="character" w:customStyle="1" w:styleId="VoettekstChar">
    <w:name w:val="Voettekst Char"/>
    <w:basedOn w:val="Standaardalinea-lettertype"/>
    <w:uiPriority w:val="99"/>
  </w:style>
  <w:style w:type="character" w:customStyle="1" w:styleId="BallontekstChar">
    <w:name w:val="Ballontekst Char"/>
    <w:basedOn w:val="Standaardalinea-lettertype"/>
    <w:rPr>
      <w:rFonts w:ascii="Segoe UI" w:eastAsia="Segoe UI" w:hAnsi="Segoe UI" w:cs="Segoe UI"/>
      <w:sz w:val="18"/>
      <w:szCs w:val="18"/>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eastAsia="Calibri" w:cs="Calibri"/>
    </w:rPr>
  </w:style>
  <w:style w:type="character" w:customStyle="1" w:styleId="ListLabel11">
    <w:name w:val="ListLabel 11"/>
    <w:rPr>
      <w:rFonts w:cs="Courier New"/>
    </w:rPr>
  </w:style>
  <w:style w:type="character" w:customStyle="1" w:styleId="ListLabel12">
    <w:name w:val="ListLabel 12"/>
  </w:style>
  <w:style w:type="character" w:customStyle="1" w:styleId="ListLabel13">
    <w:name w:val="ListLabel 13"/>
  </w:style>
  <w:style w:type="character" w:customStyle="1" w:styleId="ListLabel14">
    <w:name w:val="ListLabel 14"/>
    <w:rPr>
      <w:rFonts w:cs="Courier New"/>
    </w:rPr>
  </w:style>
  <w:style w:type="character" w:customStyle="1" w:styleId="ListLabel15">
    <w:name w:val="ListLabel 15"/>
  </w:style>
  <w:style w:type="character" w:customStyle="1" w:styleId="ListLabel16">
    <w:name w:val="ListLabel 16"/>
  </w:style>
  <w:style w:type="character" w:customStyle="1" w:styleId="ListLabel17">
    <w:name w:val="ListLabel 17"/>
    <w:rPr>
      <w:rFonts w:cs="Courier New"/>
    </w:rPr>
  </w:style>
  <w:style w:type="character" w:customStyle="1" w:styleId="ListLabel18">
    <w:name w:val="ListLabel 18"/>
  </w:style>
  <w:style w:type="character" w:customStyle="1" w:styleId="ListLabel19">
    <w:name w:val="ListLabel 19"/>
    <w:rPr>
      <w:rFonts w:ascii="Calibri" w:eastAsia="Calibri" w:hAnsi="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ListLabel28">
    <w:name w:val="ListLabel 28"/>
    <w:rPr>
      <w:b/>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b/>
    </w:rPr>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numbering" w:customStyle="1" w:styleId="WWNum1">
    <w:name w:val="WWNum1"/>
    <w:basedOn w:val="Geenlijst"/>
    <w:pPr>
      <w:numPr>
        <w:numId w:val="1"/>
      </w:numPr>
    </w:pPr>
  </w:style>
  <w:style w:type="numbering" w:customStyle="1" w:styleId="WWNum2">
    <w:name w:val="WWNum2"/>
    <w:basedOn w:val="Geenlijst"/>
    <w:pPr>
      <w:numPr>
        <w:numId w:val="2"/>
      </w:numPr>
    </w:pPr>
  </w:style>
  <w:style w:type="numbering" w:customStyle="1" w:styleId="WWNum3">
    <w:name w:val="WWNum3"/>
    <w:basedOn w:val="Geenlijst"/>
    <w:pPr>
      <w:numPr>
        <w:numId w:val="3"/>
      </w:numPr>
    </w:pPr>
  </w:style>
  <w:style w:type="numbering" w:customStyle="1" w:styleId="WWNum4">
    <w:name w:val="WWNum4"/>
    <w:basedOn w:val="Geenlijst"/>
    <w:pPr>
      <w:numPr>
        <w:numId w:val="4"/>
      </w:numPr>
    </w:pPr>
  </w:style>
  <w:style w:type="numbering" w:customStyle="1" w:styleId="WWNum5">
    <w:name w:val="WWNum5"/>
    <w:basedOn w:val="Geenlijst"/>
    <w:pPr>
      <w:numPr>
        <w:numId w:val="5"/>
      </w:numPr>
    </w:pPr>
  </w:style>
  <w:style w:type="paragraph" w:styleId="Voetnoottekst">
    <w:name w:val="footnote text"/>
    <w:basedOn w:val="Standaard"/>
    <w:link w:val="VoetnoottekstChar"/>
    <w:uiPriority w:val="99"/>
    <w:semiHidden/>
    <w:unhideWhenUsed/>
    <w:rsid w:val="00AE0A5E"/>
    <w:rPr>
      <w:sz w:val="20"/>
      <w:szCs w:val="20"/>
    </w:rPr>
  </w:style>
  <w:style w:type="character" w:customStyle="1" w:styleId="VoetnoottekstChar">
    <w:name w:val="Voetnoottekst Char"/>
    <w:basedOn w:val="Standaardalinea-lettertype"/>
    <w:link w:val="Voetnoottekst"/>
    <w:uiPriority w:val="99"/>
    <w:semiHidden/>
    <w:rsid w:val="00AE0A5E"/>
    <w:rPr>
      <w:sz w:val="20"/>
      <w:szCs w:val="20"/>
    </w:rPr>
  </w:style>
  <w:style w:type="character" w:styleId="Voetnootmarkering">
    <w:name w:val="footnote reference"/>
    <w:basedOn w:val="Standaardalinea-lettertype"/>
    <w:uiPriority w:val="99"/>
    <w:semiHidden/>
    <w:unhideWhenUsed/>
    <w:rsid w:val="00AE0A5E"/>
    <w:rPr>
      <w:vertAlign w:val="superscript"/>
    </w:rPr>
  </w:style>
  <w:style w:type="character" w:styleId="Hyperlink">
    <w:name w:val="Hyperlink"/>
    <w:basedOn w:val="Standaardalinea-lettertype"/>
    <w:uiPriority w:val="99"/>
    <w:unhideWhenUsed/>
    <w:rsid w:val="003044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tillewillebrabant.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4CB3B-01DE-40B0-ADEC-FFC94969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2361</Words>
  <Characters>12991</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Simonse</dc:creator>
  <cp:lastModifiedBy>Koos van Kampen</cp:lastModifiedBy>
  <cp:revision>2</cp:revision>
  <dcterms:created xsi:type="dcterms:W3CDTF">2024-07-03T13:00:00Z</dcterms:created>
  <dcterms:modified xsi:type="dcterms:W3CDTF">2024-07-03T13:00:00Z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